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4EC1" w14:textId="4180BFD8" w:rsidR="00EE4144" w:rsidRPr="0023095C" w:rsidRDefault="006F745B" w:rsidP="006422F4">
      <w:pPr>
        <w:numPr>
          <w:ilvl w:val="0"/>
          <w:numId w:val="1"/>
        </w:numPr>
        <w:spacing w:before="12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3095C">
        <w:rPr>
          <w:rFonts w:ascii="Palatino Linotype" w:hAnsi="Palatino Linotype"/>
          <w:b/>
          <w:bCs/>
          <w:sz w:val="24"/>
          <w:szCs w:val="24"/>
        </w:rPr>
        <w:t>Να εντοπίσεις το είδος της σύνδεσης μεταξύ των παρακάτω προτάσεων</w:t>
      </w:r>
      <w:r w:rsidR="009E6FB1" w:rsidRPr="0023095C">
        <w:rPr>
          <w:rFonts w:ascii="Palatino Linotype" w:hAnsi="Palatino Linotype"/>
          <w:b/>
          <w:bCs/>
          <w:sz w:val="24"/>
          <w:szCs w:val="24"/>
        </w:rPr>
        <w:br/>
        <w:t>υπογράμμισε τη σωστή απάντηση</w:t>
      </w:r>
    </w:p>
    <w:p w14:paraId="2DF3367A" w14:textId="77777777" w:rsidR="009E6FB1" w:rsidRPr="006422F4" w:rsidRDefault="009E6FB1" w:rsidP="006422F4">
      <w:pPr>
        <w:spacing w:before="120" w:line="240" w:lineRule="auto"/>
        <w:jc w:val="center"/>
        <w:rPr>
          <w:rFonts w:ascii="Palatino Linotype" w:hAnsi="Palatino Linotype"/>
          <w:sz w:val="24"/>
          <w:szCs w:val="24"/>
        </w:rPr>
      </w:pPr>
    </w:p>
    <w:tbl>
      <w:tblPr>
        <w:tblW w:w="93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6"/>
        <w:gridCol w:w="3574"/>
      </w:tblGrid>
      <w:tr w:rsidR="009E6FB1" w:rsidRPr="006422F4" w14:paraId="33664F25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667DC387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Θα πάρω το ποδήλατο και θα κάνω μια βόλτα.</w:t>
            </w:r>
          </w:p>
        </w:tc>
        <w:tc>
          <w:tcPr>
            <w:tcW w:w="3574" w:type="dxa"/>
            <w:shd w:val="clear" w:color="auto" w:fill="FFFFFF"/>
          </w:tcPr>
          <w:p w14:paraId="01C310C0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5B2F321F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76F71D86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Θα πάρω το ποδήλατο, για να κάνω μια βόλτα</w:t>
            </w:r>
          </w:p>
        </w:tc>
        <w:tc>
          <w:tcPr>
            <w:tcW w:w="3574" w:type="dxa"/>
            <w:shd w:val="clear" w:color="auto" w:fill="FFFFFF"/>
          </w:tcPr>
          <w:p w14:paraId="0134A1C8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02BEFDD0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3CA2BF82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Πήρα το ποδήλατο, έκανα μια βόλτα.</w:t>
            </w:r>
          </w:p>
        </w:tc>
        <w:tc>
          <w:tcPr>
            <w:tcW w:w="3574" w:type="dxa"/>
            <w:shd w:val="clear" w:color="auto" w:fill="FFFFFF"/>
          </w:tcPr>
          <w:p w14:paraId="4A99A0EA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035E8D90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741BCF01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Θα κάνω ένα μπάνιο προτού φύγω.</w:t>
            </w:r>
          </w:p>
        </w:tc>
        <w:tc>
          <w:tcPr>
            <w:tcW w:w="3574" w:type="dxa"/>
            <w:shd w:val="clear" w:color="auto" w:fill="FFFFFF"/>
          </w:tcPr>
          <w:p w14:paraId="69E14D47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0471FAD1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5D698EF3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Χαίρομαι πάρα πολύ, επειδή θα έρθει και η Ελένη μαζί μας.</w:t>
            </w:r>
          </w:p>
        </w:tc>
        <w:tc>
          <w:tcPr>
            <w:tcW w:w="3574" w:type="dxa"/>
            <w:shd w:val="clear" w:color="auto" w:fill="FFFFFF"/>
          </w:tcPr>
          <w:p w14:paraId="359DDE9D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1967ED55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23AFC5DF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Δεν είναι σωστό αλλά θα το κάνω.</w:t>
            </w:r>
          </w:p>
        </w:tc>
        <w:tc>
          <w:tcPr>
            <w:tcW w:w="3574" w:type="dxa"/>
            <w:shd w:val="clear" w:color="auto" w:fill="FFFFFF"/>
          </w:tcPr>
          <w:p w14:paraId="2946BA5B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6ADEDB40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4308992A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Τη μια έβρεχε, την άλλη έβγαζε ήλιο.</w:t>
            </w:r>
          </w:p>
        </w:tc>
        <w:tc>
          <w:tcPr>
            <w:tcW w:w="3574" w:type="dxa"/>
            <w:shd w:val="clear" w:color="auto" w:fill="FFFFFF"/>
          </w:tcPr>
          <w:p w14:paraId="3BE8BE71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5447F762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028E1D2A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Η ώρα πέρασε, άρα δε θα έρθει.</w:t>
            </w:r>
          </w:p>
        </w:tc>
        <w:tc>
          <w:tcPr>
            <w:tcW w:w="3574" w:type="dxa"/>
            <w:shd w:val="clear" w:color="auto" w:fill="FFFFFF"/>
          </w:tcPr>
          <w:p w14:paraId="210191ED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699429CC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67EA439D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Ή θα παίξουμε όλοι μαζί ή θα δε θα παίξει κανένας.</w:t>
            </w:r>
          </w:p>
        </w:tc>
        <w:tc>
          <w:tcPr>
            <w:tcW w:w="3574" w:type="dxa"/>
            <w:shd w:val="clear" w:color="auto" w:fill="FFFFFF"/>
          </w:tcPr>
          <w:p w14:paraId="2130D626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  <w:tr w:rsidR="009E6FB1" w:rsidRPr="006422F4" w14:paraId="34E96DA6" w14:textId="77777777" w:rsidTr="008C2DB9">
        <w:trPr>
          <w:trHeight w:val="408"/>
          <w:jc w:val="center"/>
        </w:trPr>
        <w:tc>
          <w:tcPr>
            <w:tcW w:w="5726" w:type="dxa"/>
            <w:shd w:val="clear" w:color="auto" w:fill="FFFFFF"/>
            <w:vAlign w:val="center"/>
            <w:hideMark/>
          </w:tcPr>
          <w:p w14:paraId="74146793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Πήγε στο σπίτι του, γιατί λερώθηκε η μπλούζα του.</w:t>
            </w:r>
          </w:p>
        </w:tc>
        <w:tc>
          <w:tcPr>
            <w:tcW w:w="3574" w:type="dxa"/>
            <w:shd w:val="clear" w:color="auto" w:fill="FFFFFF"/>
          </w:tcPr>
          <w:p w14:paraId="4DD664E4" w14:textId="77777777" w:rsidR="009E6FB1" w:rsidRPr="006422F4" w:rsidRDefault="009E6FB1" w:rsidP="006422F4">
            <w:pPr>
              <w:spacing w:before="120" w:after="0" w:line="240" w:lineRule="auto"/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</w:pPr>
            <w:r w:rsidRPr="006422F4">
              <w:rPr>
                <w:rFonts w:ascii="Palatino Linotype" w:eastAsia="Times New Roman" w:hAnsi="Palatino Linotype"/>
                <w:sz w:val="24"/>
                <w:szCs w:val="24"/>
                <w:lang w:eastAsia="el-GR"/>
              </w:rPr>
              <w:t>ασύνδετο, παρατακτική, υποτακτική</w:t>
            </w:r>
          </w:p>
        </w:tc>
      </w:tr>
    </w:tbl>
    <w:p w14:paraId="7A204594" w14:textId="77777777" w:rsidR="009E6FB1" w:rsidRPr="006422F4" w:rsidRDefault="009E6FB1" w:rsidP="006422F4">
      <w:pPr>
        <w:spacing w:before="120" w:line="240" w:lineRule="auto"/>
        <w:rPr>
          <w:rFonts w:ascii="Palatino Linotype" w:hAnsi="Palatino Linotype"/>
          <w:b/>
          <w:sz w:val="24"/>
          <w:szCs w:val="24"/>
        </w:rPr>
      </w:pPr>
    </w:p>
    <w:p w14:paraId="29B26E13" w14:textId="6985FB76" w:rsidR="00E1425F" w:rsidRPr="0023095C" w:rsidRDefault="00E1425F" w:rsidP="006422F4">
      <w:pPr>
        <w:spacing w:before="12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6422F4">
        <w:rPr>
          <w:rFonts w:ascii="Palatino Linotype" w:hAnsi="Palatino Linotype"/>
          <w:b/>
          <w:sz w:val="24"/>
          <w:szCs w:val="24"/>
        </w:rPr>
        <w:t>2)</w:t>
      </w:r>
      <w:r w:rsidRPr="006422F4">
        <w:rPr>
          <w:rFonts w:ascii="Palatino Linotype" w:hAnsi="Palatino Linotype"/>
          <w:sz w:val="24"/>
          <w:szCs w:val="24"/>
        </w:rPr>
        <w:t xml:space="preserve"> </w:t>
      </w:r>
      <w:r w:rsidRPr="0023095C">
        <w:rPr>
          <w:rFonts w:ascii="Palatino Linotype" w:hAnsi="Palatino Linotype"/>
          <w:b/>
          <w:bCs/>
          <w:sz w:val="24"/>
          <w:szCs w:val="24"/>
        </w:rPr>
        <w:t>Να εντοπίσετε το είδος της σύνδεσης μεταξύ των παρακάτω προτάσεων</w:t>
      </w:r>
    </w:p>
    <w:p w14:paraId="3D35A658" w14:textId="77777777" w:rsidR="00E1425F" w:rsidRPr="006422F4" w:rsidRDefault="00E1425F" w:rsidP="006422F4">
      <w:pPr>
        <w:spacing w:before="120" w:line="240" w:lineRule="auto"/>
        <w:rPr>
          <w:rFonts w:ascii="Palatino Linotype" w:hAnsi="Palatino Linotype"/>
          <w:sz w:val="24"/>
          <w:szCs w:val="24"/>
        </w:rPr>
      </w:pPr>
    </w:p>
    <w:p w14:paraId="4E3B56D5" w14:textId="77777777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ind w:left="357" w:hanging="357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Σήμερα έχω τα γενέθλιά μου και θα κάνω πάρτι.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5B73F3FF" w14:textId="77777777" w:rsidR="006422F4" w:rsidRDefault="006422F4" w:rsidP="006422F4">
      <w:pPr>
        <w:pStyle w:val="a5"/>
        <w:spacing w:before="120" w:after="360" w:line="240" w:lineRule="auto"/>
        <w:ind w:left="357"/>
        <w:rPr>
          <w:rFonts w:ascii="Palatino Linotype" w:hAnsi="Palatino Linotype"/>
          <w:sz w:val="24"/>
          <w:szCs w:val="24"/>
        </w:rPr>
      </w:pPr>
    </w:p>
    <w:p w14:paraId="557F138D" w14:textId="2E9406BC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Κάλεσα τις αγαπημένες μου φίλες, όπως με καλούν κι εκείνες στα δικά τους γενέθλια.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076EF3AD" w14:textId="77777777" w:rsidR="006422F4" w:rsidRDefault="006422F4" w:rsidP="006422F4">
      <w:pPr>
        <w:pStyle w:val="a5"/>
        <w:spacing w:before="120" w:after="360" w:line="240" w:lineRule="auto"/>
        <w:ind w:left="0"/>
        <w:rPr>
          <w:rFonts w:ascii="Palatino Linotype" w:hAnsi="Palatino Linotype"/>
          <w:sz w:val="24"/>
          <w:szCs w:val="24"/>
        </w:rPr>
      </w:pPr>
    </w:p>
    <w:p w14:paraId="071DF0D4" w14:textId="3DFBE941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Έγραψα τις προσκλήσεις και τις μοίρασα εδώ και μια βδομάδα.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491904FC" w14:textId="77777777" w:rsidR="006422F4" w:rsidRDefault="006422F4" w:rsidP="006422F4">
      <w:pPr>
        <w:pStyle w:val="a5"/>
        <w:spacing w:before="120" w:after="360" w:line="240" w:lineRule="auto"/>
        <w:ind w:left="0"/>
        <w:rPr>
          <w:rFonts w:ascii="Palatino Linotype" w:hAnsi="Palatino Linotype"/>
          <w:sz w:val="24"/>
          <w:szCs w:val="24"/>
        </w:rPr>
      </w:pPr>
    </w:p>
    <w:p w14:paraId="22AC9802" w14:textId="04303976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ind w:left="357" w:hanging="357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lastRenderedPageBreak/>
        <w:t>Όλες μου υποσχέθηκαν ότι θα έρθουν.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5A0881C1" w14:textId="77777777" w:rsidR="006422F4" w:rsidRDefault="006422F4" w:rsidP="006422F4">
      <w:pPr>
        <w:pStyle w:val="a5"/>
        <w:spacing w:before="120" w:after="360" w:line="240" w:lineRule="auto"/>
        <w:ind w:left="0"/>
        <w:rPr>
          <w:rFonts w:ascii="Palatino Linotype" w:hAnsi="Palatino Linotype"/>
          <w:sz w:val="24"/>
          <w:szCs w:val="24"/>
        </w:rPr>
      </w:pPr>
    </w:p>
    <w:p w14:paraId="525057E5" w14:textId="5FE11C53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ind w:left="357" w:hanging="357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Πλησίαζε η ώρα και καμιά τους δεν ερχόταν.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6546A823" w14:textId="77777777" w:rsidR="006422F4" w:rsidRDefault="006422F4" w:rsidP="006422F4">
      <w:pPr>
        <w:pStyle w:val="a5"/>
        <w:spacing w:before="120" w:after="360" w:line="240" w:lineRule="auto"/>
        <w:ind w:left="0"/>
        <w:rPr>
          <w:rFonts w:ascii="Palatino Linotype" w:hAnsi="Palatino Linotype"/>
          <w:sz w:val="24"/>
          <w:szCs w:val="24"/>
        </w:rPr>
      </w:pPr>
    </w:p>
    <w:p w14:paraId="6F48DDDB" w14:textId="1366AEA5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ind w:left="357" w:hanging="357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Άρχισα να ανησυχώ.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2819EA00" w14:textId="77777777" w:rsidR="006422F4" w:rsidRDefault="006422F4" w:rsidP="006422F4">
      <w:pPr>
        <w:pStyle w:val="a5"/>
        <w:spacing w:before="120" w:after="360" w:line="240" w:lineRule="auto"/>
        <w:ind w:left="0"/>
        <w:rPr>
          <w:rFonts w:ascii="Palatino Linotype" w:hAnsi="Palatino Linotype"/>
          <w:sz w:val="24"/>
          <w:szCs w:val="24"/>
        </w:rPr>
      </w:pPr>
    </w:p>
    <w:p w14:paraId="59740974" w14:textId="62AD2965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ind w:left="357" w:hanging="357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Κοιτούσα με αγωνία την ώρα, την ξανακοιτούσα!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0734C64E" w14:textId="77777777" w:rsidR="006422F4" w:rsidRDefault="006422F4" w:rsidP="006422F4">
      <w:pPr>
        <w:pStyle w:val="a5"/>
        <w:spacing w:before="120" w:after="360" w:line="240" w:lineRule="auto"/>
        <w:ind w:left="0"/>
        <w:rPr>
          <w:rFonts w:ascii="Palatino Linotype" w:hAnsi="Palatino Linotype"/>
          <w:sz w:val="24"/>
          <w:szCs w:val="24"/>
        </w:rPr>
      </w:pPr>
    </w:p>
    <w:p w14:paraId="539B7A63" w14:textId="0532C178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ind w:left="357" w:hanging="357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Μήπως έπαθαν κάτι ή μήπως δε με θέλουν για φίλη τους.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6932376C" w14:textId="77777777" w:rsidR="006422F4" w:rsidRDefault="006422F4" w:rsidP="006422F4">
      <w:pPr>
        <w:pStyle w:val="a5"/>
        <w:spacing w:before="120" w:after="360" w:line="240" w:lineRule="auto"/>
        <w:ind w:left="0"/>
        <w:rPr>
          <w:rFonts w:ascii="Palatino Linotype" w:hAnsi="Palatino Linotype"/>
          <w:sz w:val="24"/>
          <w:szCs w:val="24"/>
        </w:rPr>
      </w:pPr>
    </w:p>
    <w:p w14:paraId="0EB2FA3D" w14:textId="0EA84A2C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ind w:left="357" w:hanging="357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Αυτά σκεφτόμουν, όταν κτύπησε το κουδούνι.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7D695FFA" w14:textId="77777777" w:rsidR="006422F4" w:rsidRDefault="006422F4" w:rsidP="006422F4">
      <w:pPr>
        <w:pStyle w:val="a5"/>
        <w:spacing w:before="120" w:after="360" w:line="240" w:lineRule="auto"/>
        <w:ind w:left="0"/>
        <w:rPr>
          <w:rFonts w:ascii="Palatino Linotype" w:hAnsi="Palatino Linotype"/>
          <w:sz w:val="24"/>
          <w:szCs w:val="24"/>
        </w:rPr>
      </w:pPr>
    </w:p>
    <w:p w14:paraId="0336BA93" w14:textId="46852857" w:rsidR="00E1425F" w:rsidRPr="006422F4" w:rsidRDefault="00E1425F" w:rsidP="006422F4">
      <w:pPr>
        <w:pStyle w:val="a5"/>
        <w:numPr>
          <w:ilvl w:val="0"/>
          <w:numId w:val="2"/>
        </w:numPr>
        <w:spacing w:before="120" w:after="360" w:line="240" w:lineRule="auto"/>
        <w:ind w:left="357" w:hanging="357"/>
        <w:rPr>
          <w:rFonts w:ascii="Palatino Linotype" w:hAnsi="Palatino Linotype"/>
          <w:sz w:val="24"/>
          <w:szCs w:val="24"/>
        </w:rPr>
      </w:pPr>
      <w:r w:rsidRPr="006422F4">
        <w:rPr>
          <w:rFonts w:ascii="Palatino Linotype" w:hAnsi="Palatino Linotype"/>
          <w:sz w:val="24"/>
          <w:szCs w:val="24"/>
        </w:rPr>
        <w:t>Οι πονηρές μου έκαναν έκπληξη και ήρθαν όλες μαζί.</w:t>
      </w:r>
      <w:r w:rsidRPr="006422F4">
        <w:rPr>
          <w:rFonts w:ascii="Palatino Linotype" w:hAnsi="Palatino Linotype"/>
          <w:sz w:val="24"/>
          <w:szCs w:val="24"/>
        </w:rPr>
        <w:br/>
        <w:t>[ασύνδετο, παρατακτική, υποτακτική]</w:t>
      </w:r>
    </w:p>
    <w:p w14:paraId="12F19C0A" w14:textId="45B26504" w:rsidR="00934284" w:rsidRPr="0023095C" w:rsidRDefault="00934284" w:rsidP="0023095C">
      <w:pPr>
        <w:rPr>
          <w:rFonts w:ascii="Palatino Linotype" w:hAnsi="Palatino Linotype"/>
          <w:sz w:val="24"/>
          <w:szCs w:val="24"/>
        </w:rPr>
      </w:pPr>
      <w:r w:rsidRPr="0023095C">
        <w:rPr>
          <w:rFonts w:ascii="Palatino Linotype" w:hAnsi="Palatino Linotype"/>
          <w:b/>
          <w:bCs/>
          <w:sz w:val="24"/>
          <w:szCs w:val="24"/>
        </w:rPr>
        <w:t xml:space="preserve">3) </w:t>
      </w:r>
      <w:r w:rsidRPr="0023095C">
        <w:rPr>
          <w:rFonts w:ascii="Palatino Linotype" w:hAnsi="Palatino Linotype"/>
          <w:b/>
          <w:bCs/>
          <w:sz w:val="24"/>
          <w:szCs w:val="24"/>
        </w:rPr>
        <w:t>Να δηλώσετε το είδος της σύνδεσης των παρακάτω προτάσεων:</w:t>
      </w:r>
    </w:p>
    <w:p w14:paraId="59FBDEE2" w14:textId="18ABC2F7" w:rsidR="00934284" w:rsidRPr="0023095C" w:rsidRDefault="00934284" w:rsidP="0023095C">
      <w:pPr>
        <w:rPr>
          <w:rFonts w:ascii="Palatino Linotype" w:hAnsi="Palatino Linotype"/>
          <w:sz w:val="24"/>
          <w:szCs w:val="24"/>
        </w:rPr>
      </w:pPr>
      <w:r w:rsidRPr="0023095C">
        <w:rPr>
          <w:rFonts w:ascii="Palatino Linotype" w:hAnsi="Palatino Linotype"/>
          <w:sz w:val="24"/>
          <w:szCs w:val="24"/>
        </w:rPr>
        <w:t>α.</w:t>
      </w:r>
      <w:r w:rsidR="0023095C">
        <w:rPr>
          <w:rFonts w:ascii="Palatino Linotype" w:hAnsi="Palatino Linotype"/>
          <w:sz w:val="24"/>
          <w:szCs w:val="24"/>
        </w:rPr>
        <w:t xml:space="preserve"> </w:t>
      </w:r>
      <w:r w:rsidRPr="0023095C">
        <w:rPr>
          <w:rFonts w:ascii="Palatino Linotype" w:hAnsi="Palatino Linotype"/>
          <w:sz w:val="24"/>
          <w:szCs w:val="24"/>
        </w:rPr>
        <w:t>Ούτε έφαγε ούτε ήπιε.</w:t>
      </w:r>
    </w:p>
    <w:p w14:paraId="2EA2673C" w14:textId="10633E9F" w:rsidR="00934284" w:rsidRPr="0023095C" w:rsidRDefault="00934284" w:rsidP="0023095C">
      <w:pPr>
        <w:rPr>
          <w:rFonts w:ascii="Palatino Linotype" w:hAnsi="Palatino Linotype"/>
          <w:sz w:val="24"/>
          <w:szCs w:val="24"/>
        </w:rPr>
      </w:pPr>
      <w:r w:rsidRPr="0023095C">
        <w:rPr>
          <w:rFonts w:ascii="Palatino Linotype" w:hAnsi="Palatino Linotype"/>
          <w:sz w:val="24"/>
          <w:szCs w:val="24"/>
        </w:rPr>
        <w:t>β.</w:t>
      </w:r>
      <w:r w:rsidR="0023095C">
        <w:rPr>
          <w:rFonts w:ascii="Palatino Linotype" w:hAnsi="Palatino Linotype"/>
          <w:sz w:val="24"/>
          <w:szCs w:val="24"/>
        </w:rPr>
        <w:t xml:space="preserve"> </w:t>
      </w:r>
      <w:r w:rsidRPr="0023095C">
        <w:rPr>
          <w:rFonts w:ascii="Palatino Linotype" w:hAnsi="Palatino Linotype"/>
          <w:sz w:val="24"/>
          <w:szCs w:val="24"/>
        </w:rPr>
        <w:t>Μετά το ατύχημα κατάλαβε ότι ήταν ο μόνος επιζών.</w:t>
      </w:r>
    </w:p>
    <w:p w14:paraId="275F2830" w14:textId="4A6618C7" w:rsidR="00934284" w:rsidRPr="0023095C" w:rsidRDefault="00934284" w:rsidP="0023095C">
      <w:pPr>
        <w:rPr>
          <w:rFonts w:ascii="Palatino Linotype" w:hAnsi="Palatino Linotype"/>
          <w:sz w:val="24"/>
          <w:szCs w:val="24"/>
        </w:rPr>
      </w:pPr>
      <w:r w:rsidRPr="0023095C">
        <w:rPr>
          <w:rFonts w:ascii="Palatino Linotype" w:hAnsi="Palatino Linotype"/>
          <w:sz w:val="24"/>
          <w:szCs w:val="24"/>
        </w:rPr>
        <w:t>γ.</w:t>
      </w:r>
      <w:r w:rsidR="0023095C">
        <w:rPr>
          <w:rFonts w:ascii="Palatino Linotype" w:hAnsi="Palatino Linotype"/>
          <w:sz w:val="24"/>
          <w:szCs w:val="24"/>
        </w:rPr>
        <w:t xml:space="preserve"> </w:t>
      </w:r>
      <w:r w:rsidRPr="0023095C">
        <w:rPr>
          <w:rFonts w:ascii="Palatino Linotype" w:hAnsi="Palatino Linotype"/>
          <w:sz w:val="24"/>
          <w:szCs w:val="24"/>
        </w:rPr>
        <w:t>Όταν γυρίσεις πότισε τα λουλούδια.</w:t>
      </w:r>
    </w:p>
    <w:p w14:paraId="0895868B" w14:textId="49D15AEA" w:rsidR="00934284" w:rsidRPr="0023095C" w:rsidRDefault="00934284" w:rsidP="0023095C">
      <w:pPr>
        <w:rPr>
          <w:rFonts w:ascii="Palatino Linotype" w:hAnsi="Palatino Linotype"/>
          <w:sz w:val="24"/>
          <w:szCs w:val="24"/>
        </w:rPr>
      </w:pPr>
      <w:r w:rsidRPr="0023095C">
        <w:rPr>
          <w:rFonts w:ascii="Palatino Linotype" w:hAnsi="Palatino Linotype"/>
          <w:sz w:val="24"/>
          <w:szCs w:val="24"/>
        </w:rPr>
        <w:t>δ.</w:t>
      </w:r>
      <w:r w:rsidR="0023095C">
        <w:rPr>
          <w:rFonts w:ascii="Palatino Linotype" w:hAnsi="Palatino Linotype"/>
          <w:sz w:val="24"/>
          <w:szCs w:val="24"/>
        </w:rPr>
        <w:t xml:space="preserve"> </w:t>
      </w:r>
      <w:r w:rsidRPr="0023095C">
        <w:rPr>
          <w:rFonts w:ascii="Palatino Linotype" w:hAnsi="Palatino Linotype"/>
          <w:sz w:val="24"/>
          <w:szCs w:val="24"/>
        </w:rPr>
        <w:t>Αν τον δεις, ειδοποίησέ τον να γυρίσει σπίτι γρήγορα.</w:t>
      </w:r>
    </w:p>
    <w:p w14:paraId="297A0A81" w14:textId="5A4915B3" w:rsidR="00E1425F" w:rsidRPr="00934284" w:rsidRDefault="00E1425F" w:rsidP="0023095C">
      <w:pPr>
        <w:spacing w:before="120" w:line="240" w:lineRule="auto"/>
        <w:ind w:left="360"/>
        <w:rPr>
          <w:rFonts w:ascii="Palatino Linotype" w:hAnsi="Palatino Linotype"/>
          <w:b/>
          <w:sz w:val="24"/>
          <w:szCs w:val="24"/>
        </w:rPr>
      </w:pPr>
    </w:p>
    <w:sectPr w:rsidR="00E1425F" w:rsidRPr="00934284" w:rsidSect="0025714C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3246" w14:textId="77777777" w:rsidR="00F27885" w:rsidRDefault="00F27885" w:rsidP="008C2DB9">
      <w:pPr>
        <w:spacing w:after="0" w:line="240" w:lineRule="auto"/>
      </w:pPr>
      <w:r>
        <w:separator/>
      </w:r>
    </w:p>
  </w:endnote>
  <w:endnote w:type="continuationSeparator" w:id="0">
    <w:p w14:paraId="26C98D71" w14:textId="77777777" w:rsidR="00F27885" w:rsidRDefault="00F27885" w:rsidP="008C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BB3" w14:textId="77777777" w:rsidR="008C2DB9" w:rsidRDefault="008C2DB9" w:rsidP="008C2DB9">
    <w:pPr>
      <w:pStyle w:val="a4"/>
      <w:jc w:val="center"/>
    </w:pPr>
    <w:r>
      <w:t xml:space="preserve">© Γιάννης </w:t>
    </w:r>
    <w:proofErr w:type="spellStart"/>
    <w:r>
      <w:t>Παπαθανασίου</w:t>
    </w:r>
    <w:proofErr w:type="spellEnd"/>
    <w:r>
      <w:t xml:space="preserve"> – Ελληνικός Πολιτισμός</w:t>
    </w:r>
  </w:p>
  <w:p w14:paraId="100E54C0" w14:textId="77777777" w:rsidR="008C2DB9" w:rsidRDefault="008C2D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47CA" w14:textId="77777777" w:rsidR="00F27885" w:rsidRDefault="00F27885" w:rsidP="008C2DB9">
      <w:pPr>
        <w:spacing w:after="0" w:line="240" w:lineRule="auto"/>
      </w:pPr>
      <w:r>
        <w:separator/>
      </w:r>
    </w:p>
  </w:footnote>
  <w:footnote w:type="continuationSeparator" w:id="0">
    <w:p w14:paraId="03DA3703" w14:textId="77777777" w:rsidR="00F27885" w:rsidRDefault="00F27885" w:rsidP="008C2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F33"/>
    <w:multiLevelType w:val="hybridMultilevel"/>
    <w:tmpl w:val="FF90FB3A"/>
    <w:lvl w:ilvl="0" w:tplc="9ABC838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39A"/>
    <w:multiLevelType w:val="hybridMultilevel"/>
    <w:tmpl w:val="262E1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022249">
    <w:abstractNumId w:val="0"/>
  </w:num>
  <w:num w:numId="2" w16cid:durableId="1797678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FB1"/>
    <w:rsid w:val="0023095C"/>
    <w:rsid w:val="0025714C"/>
    <w:rsid w:val="00323034"/>
    <w:rsid w:val="006422F4"/>
    <w:rsid w:val="006F745B"/>
    <w:rsid w:val="007971F3"/>
    <w:rsid w:val="007A0518"/>
    <w:rsid w:val="007F778A"/>
    <w:rsid w:val="008C2DB9"/>
    <w:rsid w:val="00934284"/>
    <w:rsid w:val="009E6FB1"/>
    <w:rsid w:val="00A15AD2"/>
    <w:rsid w:val="00B767D0"/>
    <w:rsid w:val="00D4627A"/>
    <w:rsid w:val="00E1425F"/>
    <w:rsid w:val="00EE4144"/>
    <w:rsid w:val="00F2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13B4F6"/>
  <w15:chartTrackingRefBased/>
  <w15:docId w15:val="{4AD51627-4511-4018-BB19-E0708F80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67D0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για-επικεφ"/>
    <w:basedOn w:val="2"/>
    <w:link w:val="-Char"/>
    <w:autoRedefine/>
    <w:qFormat/>
    <w:rsid w:val="00B767D0"/>
    <w:pPr>
      <w:jc w:val="center"/>
    </w:pPr>
    <w:rPr>
      <w:color w:val="000000"/>
    </w:rPr>
  </w:style>
  <w:style w:type="character" w:customStyle="1" w:styleId="-Char">
    <w:name w:val="για-επικεφ Char"/>
    <w:link w:val="-"/>
    <w:rsid w:val="00B767D0"/>
    <w:rPr>
      <w:rFonts w:ascii="Calibri Light" w:eastAsia="Times New Roman" w:hAnsi="Calibri Light" w:cs="Times New Roman"/>
      <w:color w:val="000000"/>
      <w:sz w:val="26"/>
      <w:szCs w:val="26"/>
    </w:rPr>
  </w:style>
  <w:style w:type="character" w:customStyle="1" w:styleId="2Char">
    <w:name w:val="Επικεφαλίδα 2 Char"/>
    <w:link w:val="2"/>
    <w:uiPriority w:val="9"/>
    <w:semiHidden/>
    <w:rsid w:val="00B767D0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3">
    <w:name w:val="header"/>
    <w:basedOn w:val="a"/>
    <w:link w:val="Char"/>
    <w:uiPriority w:val="99"/>
    <w:unhideWhenUsed/>
    <w:rsid w:val="008C2DB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8C2DB9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8C2DB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8C2DB9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1425F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22644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802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PAP</dc:creator>
  <cp:keywords/>
  <dc:description/>
  <cp:lastModifiedBy>Ροδούλα Παπακωνσταντίνου</cp:lastModifiedBy>
  <cp:revision>8</cp:revision>
  <dcterms:created xsi:type="dcterms:W3CDTF">2025-10-02T20:07:00Z</dcterms:created>
  <dcterms:modified xsi:type="dcterms:W3CDTF">2025-10-02T20:24:00Z</dcterms:modified>
</cp:coreProperties>
</file>