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C73BB" w14:textId="63AD660B" w:rsidR="007802B8" w:rsidRPr="00AB581F" w:rsidRDefault="007802B8" w:rsidP="007802B8">
      <w:pPr>
        <w:jc w:val="center"/>
        <w:rPr>
          <w:b/>
          <w:bCs/>
          <w:sz w:val="32"/>
          <w:szCs w:val="32"/>
        </w:rPr>
      </w:pPr>
      <w:r w:rsidRPr="007802B8">
        <w:rPr>
          <w:b/>
          <w:bCs/>
          <w:i/>
          <w:iCs/>
          <w:sz w:val="32"/>
          <w:szCs w:val="32"/>
          <w:highlight w:val="yellow"/>
        </w:rPr>
        <w:t>Καταστάσεις των υλικών</w:t>
      </w:r>
    </w:p>
    <w:p w14:paraId="3B288364" w14:textId="59C2B2A6" w:rsidR="007802B8" w:rsidRPr="00AB581F" w:rsidRDefault="007802B8" w:rsidP="007802B8">
      <w:pPr>
        <w:jc w:val="center"/>
        <w:rPr>
          <w:b/>
          <w:bCs/>
          <w:sz w:val="32"/>
          <w:szCs w:val="32"/>
        </w:rPr>
      </w:pPr>
      <w:r w:rsidRPr="007802B8">
        <w:rPr>
          <w:b/>
          <w:bCs/>
          <w:sz w:val="32"/>
          <w:szCs w:val="32"/>
        </w:rPr>
        <w:t>Μεταβολές της φυσικής κατάστασης υλικών</w:t>
      </w:r>
    </w:p>
    <w:p w14:paraId="2F462A25" w14:textId="77777777" w:rsidR="007802B8" w:rsidRPr="00AB581F" w:rsidRDefault="007802B8" w:rsidP="007802B8">
      <w:pPr>
        <w:jc w:val="center"/>
        <w:rPr>
          <w:b/>
          <w:bCs/>
          <w:sz w:val="32"/>
          <w:szCs w:val="32"/>
        </w:rPr>
      </w:pPr>
    </w:p>
    <w:p w14:paraId="4BC65940" w14:textId="77777777" w:rsidR="007802B8" w:rsidRPr="00AB581F" w:rsidRDefault="007802B8" w:rsidP="007802B8">
      <w:pPr>
        <w:jc w:val="both"/>
        <w:rPr>
          <w:rFonts w:ascii="Arial" w:hAnsi="Arial" w:cs="Arial"/>
          <w:sz w:val="24"/>
          <w:szCs w:val="24"/>
        </w:rPr>
      </w:pPr>
      <w:r w:rsidRPr="007802B8">
        <w:rPr>
          <w:rFonts w:ascii="Arial" w:hAnsi="Arial" w:cs="Arial"/>
          <w:sz w:val="24"/>
          <w:szCs w:val="24"/>
        </w:rPr>
        <w:t xml:space="preserve">Όταν ένα υλικό έχει ορισμένη μάζα, ορισμένο όγκο και συγκεκριμένο σχήμα τότε λέμε ότι βρίσκεται σε στερεή κατάσταση δηλαδή είναι </w:t>
      </w:r>
      <w:r w:rsidRPr="007802B8">
        <w:rPr>
          <w:rFonts w:ascii="Arial" w:hAnsi="Arial" w:cs="Arial"/>
          <w:color w:val="FF0000"/>
          <w:sz w:val="24"/>
          <w:szCs w:val="24"/>
          <w:u w:val="single"/>
        </w:rPr>
        <w:t>στερεό</w:t>
      </w:r>
      <w:r w:rsidRPr="007802B8">
        <w:rPr>
          <w:rFonts w:ascii="Arial" w:hAnsi="Arial" w:cs="Arial"/>
          <w:sz w:val="24"/>
          <w:szCs w:val="24"/>
        </w:rPr>
        <w:t xml:space="preserve"> (</w:t>
      </w:r>
      <w:proofErr w:type="spellStart"/>
      <w:r w:rsidRPr="007802B8">
        <w:rPr>
          <w:rFonts w:ascii="Arial" w:hAnsi="Arial" w:cs="Arial"/>
          <w:sz w:val="24"/>
          <w:szCs w:val="24"/>
        </w:rPr>
        <w:t>solid</w:t>
      </w:r>
      <w:proofErr w:type="spellEnd"/>
      <w:r w:rsidRPr="007802B8">
        <w:rPr>
          <w:rFonts w:ascii="Arial" w:hAnsi="Arial" w:cs="Arial"/>
          <w:sz w:val="24"/>
          <w:szCs w:val="24"/>
        </w:rPr>
        <w:t xml:space="preserve">) π.χ. ένα κομμάτι πάγου, ένα κομμάτι μαρμάρου, ένας κόκκος από αλάτι και ένα σιδερένιο καρφί </w:t>
      </w:r>
    </w:p>
    <w:p w14:paraId="54A26357" w14:textId="2F5B305F" w:rsidR="007802B8" w:rsidRDefault="007802B8" w:rsidP="007802B8">
      <w:pPr>
        <w:jc w:val="both"/>
        <w:rPr>
          <w:rFonts w:ascii="Arial" w:hAnsi="Arial" w:cs="Arial"/>
          <w:sz w:val="24"/>
          <w:szCs w:val="24"/>
        </w:rPr>
      </w:pPr>
      <w:r w:rsidRPr="007802B8">
        <w:rPr>
          <w:rFonts w:ascii="Arial" w:hAnsi="Arial" w:cs="Arial"/>
          <w:sz w:val="24"/>
          <w:szCs w:val="24"/>
        </w:rPr>
        <w:t xml:space="preserve">Όταν ένα υλικό έχει ορισμένη </w:t>
      </w:r>
      <w:proofErr w:type="spellStart"/>
      <w:r>
        <w:rPr>
          <w:rFonts w:ascii="Arial" w:hAnsi="Arial" w:cs="Arial"/>
          <w:sz w:val="24"/>
          <w:szCs w:val="24"/>
        </w:rPr>
        <w:t>ορισμένη</w:t>
      </w:r>
      <w:proofErr w:type="spellEnd"/>
      <w:r w:rsidRPr="007802B8">
        <w:rPr>
          <w:rFonts w:ascii="Arial" w:hAnsi="Arial" w:cs="Arial"/>
          <w:sz w:val="24"/>
          <w:szCs w:val="24"/>
        </w:rPr>
        <w:t xml:space="preserve"> μάζα και ορισμένο όγκο, αλλά το σχήμα του είναι μεταβλητό και αλλάζει ανάλογα με το δοχείο το οποίο το περιέχει τότε λέμε ότι βρίσκεται σε υγρή κατάσταση δηλαδή είναι </w:t>
      </w:r>
      <w:r w:rsidRPr="007802B8">
        <w:rPr>
          <w:rFonts w:ascii="Arial" w:hAnsi="Arial" w:cs="Arial"/>
          <w:color w:val="FF0000"/>
          <w:sz w:val="24"/>
          <w:szCs w:val="24"/>
          <w:u w:val="single"/>
        </w:rPr>
        <w:t>υγρό</w:t>
      </w:r>
      <w:r w:rsidRPr="007802B8">
        <w:rPr>
          <w:rFonts w:ascii="Arial" w:hAnsi="Arial" w:cs="Arial"/>
          <w:sz w:val="24"/>
          <w:szCs w:val="24"/>
        </w:rPr>
        <w:t xml:space="preserve"> (</w:t>
      </w:r>
      <w:proofErr w:type="spellStart"/>
      <w:r w:rsidRPr="007802B8">
        <w:rPr>
          <w:rFonts w:ascii="Arial" w:hAnsi="Arial" w:cs="Arial"/>
          <w:sz w:val="24"/>
          <w:szCs w:val="24"/>
        </w:rPr>
        <w:t>liquid</w:t>
      </w:r>
      <w:proofErr w:type="spellEnd"/>
      <w:r w:rsidRPr="007802B8">
        <w:rPr>
          <w:rFonts w:ascii="Arial" w:hAnsi="Arial" w:cs="Arial"/>
          <w:sz w:val="24"/>
          <w:szCs w:val="24"/>
        </w:rPr>
        <w:t>) π.χ. το νερό, το λάδι, το οινόπνευμα και η βενζίνη</w:t>
      </w:r>
    </w:p>
    <w:p w14:paraId="45B1D0BE" w14:textId="2EF67D58" w:rsidR="007802B8" w:rsidRPr="007802B8" w:rsidRDefault="007802B8" w:rsidP="007802B8">
      <w:pPr>
        <w:jc w:val="both"/>
        <w:rPr>
          <w:rFonts w:ascii="Arial" w:hAnsi="Arial" w:cs="Arial"/>
          <w:sz w:val="24"/>
          <w:szCs w:val="24"/>
        </w:rPr>
      </w:pPr>
      <w:r w:rsidRPr="007802B8">
        <w:rPr>
          <w:rFonts w:ascii="Arial" w:hAnsi="Arial" w:cs="Arial"/>
          <w:sz w:val="24"/>
          <w:szCs w:val="24"/>
        </w:rPr>
        <w:t xml:space="preserve">Όταν ένα υλικό έχει ορισμένη μάζα, αλλά ο όγκος και το σχήμα του </w:t>
      </w:r>
      <w:proofErr w:type="spellStart"/>
      <w:r w:rsidRPr="007802B8">
        <w:rPr>
          <w:rFonts w:ascii="Arial" w:hAnsi="Arial" w:cs="Arial"/>
          <w:sz w:val="24"/>
          <w:szCs w:val="24"/>
        </w:rPr>
        <w:t>μεταβάλονται</w:t>
      </w:r>
      <w:proofErr w:type="spellEnd"/>
      <w:r w:rsidRPr="007802B8">
        <w:rPr>
          <w:rFonts w:ascii="Arial" w:hAnsi="Arial" w:cs="Arial"/>
          <w:sz w:val="24"/>
          <w:szCs w:val="24"/>
        </w:rPr>
        <w:t xml:space="preserve"> ανάλογα με τον όγκο και το σχήμα του δοχείου το οποίο το περιέχει τότε λέμε ότι βρίσκεται σε </w:t>
      </w:r>
      <w:proofErr w:type="spellStart"/>
      <w:r w:rsidRPr="007802B8">
        <w:rPr>
          <w:rFonts w:ascii="Arial" w:hAnsi="Arial" w:cs="Arial"/>
          <w:sz w:val="24"/>
          <w:szCs w:val="24"/>
        </w:rPr>
        <w:t>σε</w:t>
      </w:r>
      <w:proofErr w:type="spellEnd"/>
      <w:r w:rsidRPr="007802B8">
        <w:rPr>
          <w:rFonts w:ascii="Arial" w:hAnsi="Arial" w:cs="Arial"/>
          <w:sz w:val="24"/>
          <w:szCs w:val="24"/>
        </w:rPr>
        <w:t xml:space="preserve"> αέρια κατάσταση δηλαδή είναι </w:t>
      </w:r>
      <w:r w:rsidRPr="007802B8">
        <w:rPr>
          <w:rFonts w:ascii="Arial" w:hAnsi="Arial" w:cs="Arial"/>
          <w:color w:val="FF0000"/>
          <w:sz w:val="24"/>
          <w:szCs w:val="24"/>
          <w:u w:val="single"/>
        </w:rPr>
        <w:t>αέριο</w:t>
      </w:r>
      <w:r w:rsidRPr="007802B8">
        <w:rPr>
          <w:rFonts w:ascii="Arial" w:hAnsi="Arial" w:cs="Arial"/>
          <w:sz w:val="24"/>
          <w:szCs w:val="24"/>
        </w:rPr>
        <w:t xml:space="preserve"> (</w:t>
      </w:r>
      <w:proofErr w:type="spellStart"/>
      <w:r w:rsidRPr="007802B8">
        <w:rPr>
          <w:rFonts w:ascii="Arial" w:hAnsi="Arial" w:cs="Arial"/>
          <w:sz w:val="24"/>
          <w:szCs w:val="24"/>
        </w:rPr>
        <w:t>gas</w:t>
      </w:r>
      <w:proofErr w:type="spellEnd"/>
      <w:r w:rsidRPr="007802B8">
        <w:rPr>
          <w:rFonts w:ascii="Arial" w:hAnsi="Arial" w:cs="Arial"/>
          <w:sz w:val="24"/>
          <w:szCs w:val="24"/>
        </w:rPr>
        <w:t xml:space="preserve">) π.χ. </w:t>
      </w:r>
      <w:proofErr w:type="spellStart"/>
      <w:r w:rsidRPr="007802B8">
        <w:rPr>
          <w:rFonts w:ascii="Arial" w:hAnsi="Arial" w:cs="Arial"/>
          <w:sz w:val="24"/>
          <w:szCs w:val="24"/>
        </w:rPr>
        <w:t>oι</w:t>
      </w:r>
      <w:proofErr w:type="spellEnd"/>
      <w:r w:rsidRPr="007802B8">
        <w:rPr>
          <w:rFonts w:ascii="Arial" w:hAnsi="Arial" w:cs="Arial"/>
          <w:sz w:val="24"/>
          <w:szCs w:val="24"/>
        </w:rPr>
        <w:t xml:space="preserve"> υδρατμοί, το οξυγόνο και το διοξείδιο του άνθρακα</w:t>
      </w:r>
    </w:p>
    <w:p w14:paraId="15E5F458" w14:textId="3ECCDF61" w:rsidR="007802B8" w:rsidRPr="007802B8" w:rsidRDefault="007802B8" w:rsidP="007802B8">
      <w:pPr>
        <w:jc w:val="both"/>
        <w:rPr>
          <w:rFonts w:ascii="Arial" w:hAnsi="Arial" w:cs="Arial"/>
          <w:sz w:val="24"/>
          <w:szCs w:val="24"/>
        </w:rPr>
      </w:pPr>
      <w:r w:rsidRPr="007802B8">
        <w:rPr>
          <w:rFonts w:ascii="Arial" w:hAnsi="Arial" w:cs="Arial"/>
          <w:b/>
          <w:bCs/>
          <w:sz w:val="24"/>
          <w:szCs w:val="24"/>
        </w:rPr>
        <w:t>Στερεά (</w:t>
      </w:r>
      <w:proofErr w:type="spellStart"/>
      <w:r w:rsidRPr="007802B8">
        <w:rPr>
          <w:rFonts w:ascii="Arial" w:hAnsi="Arial" w:cs="Arial"/>
          <w:b/>
          <w:bCs/>
          <w:sz w:val="24"/>
          <w:szCs w:val="24"/>
        </w:rPr>
        <w:t>solid</w:t>
      </w:r>
      <w:proofErr w:type="spellEnd"/>
      <w:r w:rsidRPr="007802B8">
        <w:rPr>
          <w:rFonts w:ascii="Arial" w:hAnsi="Arial" w:cs="Arial"/>
          <w:b/>
          <w:bCs/>
          <w:sz w:val="24"/>
          <w:szCs w:val="24"/>
        </w:rPr>
        <w:t>):</w:t>
      </w:r>
    </w:p>
    <w:p w14:paraId="31DB8BDE" w14:textId="77777777" w:rsidR="007802B8" w:rsidRPr="007802B8" w:rsidRDefault="007802B8" w:rsidP="007802B8">
      <w:pPr>
        <w:jc w:val="both"/>
        <w:rPr>
          <w:rFonts w:ascii="Arial" w:hAnsi="Arial" w:cs="Arial"/>
          <w:sz w:val="24"/>
          <w:szCs w:val="24"/>
        </w:rPr>
      </w:pPr>
      <w:r w:rsidRPr="007802B8">
        <w:rPr>
          <w:rFonts w:ascii="Arial" w:hAnsi="Arial" w:cs="Arial"/>
          <w:sz w:val="24"/>
          <w:szCs w:val="24"/>
        </w:rPr>
        <w:t>Ονομάζεται το υλικό που έχει ορισμένη μάζα, ορισμένο όγκο και συγκεκριμένο σχήμα .</w:t>
      </w:r>
    </w:p>
    <w:p w14:paraId="4E918A75" w14:textId="77777777" w:rsidR="007802B8" w:rsidRPr="007802B8" w:rsidRDefault="007802B8" w:rsidP="007802B8">
      <w:pPr>
        <w:jc w:val="both"/>
        <w:rPr>
          <w:rFonts w:ascii="Arial" w:hAnsi="Arial" w:cs="Arial"/>
          <w:sz w:val="24"/>
          <w:szCs w:val="24"/>
        </w:rPr>
      </w:pPr>
      <w:r w:rsidRPr="007802B8">
        <w:rPr>
          <w:rFonts w:ascii="Arial" w:hAnsi="Arial" w:cs="Arial"/>
          <w:b/>
          <w:bCs/>
          <w:sz w:val="24"/>
          <w:szCs w:val="24"/>
        </w:rPr>
        <w:t>Υγρά (</w:t>
      </w:r>
      <w:proofErr w:type="spellStart"/>
      <w:r w:rsidRPr="007802B8">
        <w:rPr>
          <w:rFonts w:ascii="Arial" w:hAnsi="Arial" w:cs="Arial"/>
          <w:b/>
          <w:bCs/>
          <w:sz w:val="24"/>
          <w:szCs w:val="24"/>
        </w:rPr>
        <w:t>liquid</w:t>
      </w:r>
      <w:proofErr w:type="spellEnd"/>
      <w:r w:rsidRPr="007802B8">
        <w:rPr>
          <w:rFonts w:ascii="Arial" w:hAnsi="Arial" w:cs="Arial"/>
          <w:b/>
          <w:bCs/>
          <w:sz w:val="24"/>
          <w:szCs w:val="24"/>
        </w:rPr>
        <w:t>) :</w:t>
      </w:r>
    </w:p>
    <w:p w14:paraId="0ED46CCB" w14:textId="45AF7EEC" w:rsidR="007802B8" w:rsidRPr="00AB581F" w:rsidRDefault="007802B8" w:rsidP="007802B8">
      <w:pPr>
        <w:jc w:val="both"/>
        <w:rPr>
          <w:rFonts w:ascii="Arial" w:hAnsi="Arial" w:cs="Arial"/>
          <w:sz w:val="24"/>
          <w:szCs w:val="24"/>
        </w:rPr>
      </w:pPr>
      <w:r w:rsidRPr="007802B8">
        <w:rPr>
          <w:rFonts w:ascii="Arial" w:hAnsi="Arial" w:cs="Arial"/>
          <w:sz w:val="24"/>
          <w:szCs w:val="24"/>
        </w:rPr>
        <w:t>Ονομάζεται το υλικό που έχει ορισμένη μάζα και ορισμένο όγκο, αλλά το σχήμα του </w:t>
      </w:r>
      <w:proofErr w:type="spellStart"/>
      <w:r w:rsidRPr="007802B8">
        <w:rPr>
          <w:rFonts w:ascii="Arial" w:hAnsi="Arial" w:cs="Arial"/>
          <w:sz w:val="24"/>
          <w:szCs w:val="24"/>
        </w:rPr>
        <w:t>είναιμεταβλητό</w:t>
      </w:r>
      <w:proofErr w:type="spellEnd"/>
      <w:r w:rsidRPr="007802B8">
        <w:rPr>
          <w:rFonts w:ascii="Arial" w:hAnsi="Arial" w:cs="Arial"/>
          <w:sz w:val="24"/>
          <w:szCs w:val="24"/>
        </w:rPr>
        <w:t xml:space="preserve"> και αλλάζει ανάλογα με το δοχείο το οποίο το περιέχει.</w:t>
      </w:r>
    </w:p>
    <w:p w14:paraId="065E638B" w14:textId="77777777" w:rsidR="007802B8" w:rsidRPr="007802B8" w:rsidRDefault="007802B8" w:rsidP="007802B8">
      <w:pPr>
        <w:jc w:val="both"/>
        <w:rPr>
          <w:rFonts w:ascii="Arial" w:hAnsi="Arial" w:cs="Arial"/>
          <w:sz w:val="24"/>
          <w:szCs w:val="24"/>
        </w:rPr>
      </w:pPr>
      <w:r w:rsidRPr="007802B8">
        <w:rPr>
          <w:rFonts w:ascii="Arial" w:hAnsi="Arial" w:cs="Arial"/>
          <w:b/>
          <w:bCs/>
          <w:sz w:val="24"/>
          <w:szCs w:val="24"/>
        </w:rPr>
        <w:t>Αέριο (</w:t>
      </w:r>
      <w:proofErr w:type="spellStart"/>
      <w:r w:rsidRPr="007802B8">
        <w:rPr>
          <w:rFonts w:ascii="Arial" w:hAnsi="Arial" w:cs="Arial"/>
          <w:b/>
          <w:bCs/>
          <w:sz w:val="24"/>
          <w:szCs w:val="24"/>
        </w:rPr>
        <w:t>gas</w:t>
      </w:r>
      <w:proofErr w:type="spellEnd"/>
      <w:r w:rsidRPr="007802B8">
        <w:rPr>
          <w:rFonts w:ascii="Arial" w:hAnsi="Arial" w:cs="Arial"/>
          <w:b/>
          <w:bCs/>
          <w:sz w:val="24"/>
          <w:szCs w:val="24"/>
        </w:rPr>
        <w:t>):</w:t>
      </w:r>
    </w:p>
    <w:p w14:paraId="24A1B51E" w14:textId="30CA29A4" w:rsidR="00CA62D5" w:rsidRDefault="007802B8" w:rsidP="007802B8">
      <w:pPr>
        <w:jc w:val="both"/>
        <w:rPr>
          <w:rFonts w:ascii="Arial" w:hAnsi="Arial" w:cs="Arial"/>
          <w:sz w:val="24"/>
          <w:szCs w:val="24"/>
        </w:rPr>
      </w:pPr>
      <w:r w:rsidRPr="007802B8">
        <w:rPr>
          <w:rFonts w:ascii="Arial" w:hAnsi="Arial" w:cs="Arial"/>
          <w:sz w:val="24"/>
          <w:szCs w:val="24"/>
        </w:rPr>
        <w:t>Ονομάζεται το υλικό που έχει ορισμένη μάζα, αλλά ο όγκος και το σχήμα του μεταβάλλονται ανάλογα με τον όγκο και το σχήμα του δοχείου το οποίο το περιέχει.</w:t>
      </w:r>
    </w:p>
    <w:p w14:paraId="434E8ECD" w14:textId="77777777" w:rsidR="00CA62D5" w:rsidRPr="00CA62D5" w:rsidRDefault="00CA62D5" w:rsidP="00CA62D5">
      <w:pPr>
        <w:jc w:val="both"/>
        <w:rPr>
          <w:rFonts w:ascii="Arial" w:hAnsi="Arial" w:cs="Arial"/>
          <w:sz w:val="24"/>
          <w:szCs w:val="24"/>
        </w:rPr>
      </w:pPr>
      <w:r w:rsidRPr="00CA62D5">
        <w:rPr>
          <w:rFonts w:ascii="Arial" w:hAnsi="Arial" w:cs="Arial"/>
          <w:sz w:val="24"/>
          <w:szCs w:val="24"/>
        </w:rPr>
        <w:t xml:space="preserve">Για να συμβολίσουμε μια ουσία γράφουμε το χημικό τύπο της και δεξιά του σε παρένθεση το σύμβολο της φυσικής της κατάστασης. </w:t>
      </w:r>
    </w:p>
    <w:p w14:paraId="37C916C7" w14:textId="77777777" w:rsidR="00CA62D5" w:rsidRPr="00CA62D5" w:rsidRDefault="00CA62D5" w:rsidP="00CA62D5">
      <w:pPr>
        <w:jc w:val="both"/>
        <w:rPr>
          <w:rFonts w:ascii="Arial" w:hAnsi="Arial" w:cs="Arial"/>
          <w:sz w:val="24"/>
          <w:szCs w:val="24"/>
        </w:rPr>
      </w:pPr>
      <w:r w:rsidRPr="00CA62D5">
        <w:rPr>
          <w:rFonts w:ascii="Arial" w:hAnsi="Arial" w:cs="Arial"/>
          <w:sz w:val="24"/>
          <w:szCs w:val="24"/>
        </w:rPr>
        <w:t xml:space="preserve"> Παραδείγματα:</w:t>
      </w:r>
    </w:p>
    <w:p w14:paraId="387BB4FF" w14:textId="77777777" w:rsidR="00CA62D5" w:rsidRPr="00CA62D5" w:rsidRDefault="00CA62D5" w:rsidP="00CA62D5">
      <w:pPr>
        <w:jc w:val="both"/>
        <w:rPr>
          <w:rFonts w:ascii="Arial" w:hAnsi="Arial" w:cs="Arial"/>
          <w:sz w:val="24"/>
          <w:szCs w:val="24"/>
        </w:rPr>
      </w:pPr>
      <w:r w:rsidRPr="00CA62D5">
        <w:rPr>
          <w:rFonts w:ascii="Arial" w:hAnsi="Arial" w:cs="Arial"/>
          <w:sz w:val="24"/>
          <w:szCs w:val="24"/>
        </w:rPr>
        <w:tab/>
      </w:r>
      <w:r w:rsidRPr="00CA62D5">
        <w:rPr>
          <w:rFonts w:ascii="Arial" w:hAnsi="Arial" w:cs="Arial"/>
          <w:sz w:val="24"/>
          <w:szCs w:val="24"/>
        </w:rPr>
        <w:tab/>
      </w:r>
      <w:r w:rsidRPr="00CA62D5">
        <w:rPr>
          <w:rFonts w:ascii="Arial" w:hAnsi="Arial" w:cs="Arial"/>
          <w:sz w:val="24"/>
          <w:szCs w:val="24"/>
        </w:rPr>
        <w:tab/>
        <w:t xml:space="preserve">Ο </w:t>
      </w:r>
      <w:r w:rsidRPr="00CA62D5">
        <w:rPr>
          <w:rFonts w:ascii="Arial" w:hAnsi="Arial" w:cs="Arial"/>
          <w:b/>
          <w:bCs/>
          <w:sz w:val="24"/>
          <w:szCs w:val="24"/>
        </w:rPr>
        <w:t>πάγος</w:t>
      </w:r>
      <w:r w:rsidRPr="00CA62D5">
        <w:rPr>
          <w:rFonts w:ascii="Arial" w:hAnsi="Arial" w:cs="Arial"/>
          <w:sz w:val="24"/>
          <w:szCs w:val="24"/>
        </w:rPr>
        <w:t xml:space="preserve"> συμβολίζεται </w:t>
      </w:r>
      <w:r w:rsidRPr="00CA62D5">
        <w:rPr>
          <w:rFonts w:ascii="Arial" w:hAnsi="Arial" w:cs="Arial"/>
          <w:b/>
          <w:bCs/>
          <w:sz w:val="24"/>
          <w:szCs w:val="24"/>
          <w:lang w:val="en-US"/>
        </w:rPr>
        <w:t>H</w:t>
      </w:r>
      <w:r w:rsidRPr="00CA62D5">
        <w:rPr>
          <w:rFonts w:ascii="Arial" w:hAnsi="Arial" w:cs="Arial"/>
          <w:b/>
          <w:bCs/>
          <w:sz w:val="24"/>
          <w:szCs w:val="24"/>
        </w:rPr>
        <w:t>2</w:t>
      </w:r>
      <w:r w:rsidRPr="00CA62D5">
        <w:rPr>
          <w:rFonts w:ascii="Arial" w:hAnsi="Arial" w:cs="Arial"/>
          <w:b/>
          <w:bCs/>
          <w:sz w:val="24"/>
          <w:szCs w:val="24"/>
          <w:lang w:val="en-US"/>
        </w:rPr>
        <w:t>O</w:t>
      </w:r>
      <w:r w:rsidRPr="00CA62D5">
        <w:rPr>
          <w:rFonts w:ascii="Arial" w:hAnsi="Arial" w:cs="Arial"/>
          <w:b/>
          <w:bCs/>
          <w:sz w:val="24"/>
          <w:szCs w:val="24"/>
        </w:rPr>
        <w:t xml:space="preserve"> (</w:t>
      </w:r>
      <w:r w:rsidRPr="00CA62D5">
        <w:rPr>
          <w:rFonts w:ascii="Arial" w:hAnsi="Arial" w:cs="Arial"/>
          <w:b/>
          <w:bCs/>
          <w:sz w:val="24"/>
          <w:szCs w:val="24"/>
          <w:lang w:val="en-US"/>
        </w:rPr>
        <w:t>s</w:t>
      </w:r>
      <w:r w:rsidRPr="00CA62D5">
        <w:rPr>
          <w:rFonts w:ascii="Arial" w:hAnsi="Arial" w:cs="Arial"/>
          <w:b/>
          <w:bCs/>
          <w:sz w:val="24"/>
          <w:szCs w:val="24"/>
        </w:rPr>
        <w:t>)</w:t>
      </w:r>
    </w:p>
    <w:p w14:paraId="7CDB7945" w14:textId="77777777" w:rsidR="00CA62D5" w:rsidRPr="00CA62D5" w:rsidRDefault="00CA62D5" w:rsidP="00CA62D5">
      <w:pPr>
        <w:jc w:val="both"/>
        <w:rPr>
          <w:rFonts w:ascii="Arial" w:hAnsi="Arial" w:cs="Arial"/>
          <w:sz w:val="24"/>
          <w:szCs w:val="24"/>
        </w:rPr>
      </w:pPr>
      <w:r w:rsidRPr="00CA62D5">
        <w:rPr>
          <w:rFonts w:ascii="Arial" w:hAnsi="Arial" w:cs="Arial"/>
          <w:sz w:val="24"/>
          <w:szCs w:val="24"/>
        </w:rPr>
        <w:tab/>
      </w:r>
      <w:r w:rsidRPr="00CA62D5">
        <w:rPr>
          <w:rFonts w:ascii="Arial" w:hAnsi="Arial" w:cs="Arial"/>
          <w:sz w:val="24"/>
          <w:szCs w:val="24"/>
        </w:rPr>
        <w:tab/>
      </w:r>
      <w:r w:rsidRPr="00CA62D5">
        <w:rPr>
          <w:rFonts w:ascii="Arial" w:hAnsi="Arial" w:cs="Arial"/>
          <w:sz w:val="24"/>
          <w:szCs w:val="24"/>
        </w:rPr>
        <w:tab/>
        <w:t xml:space="preserve">Το </w:t>
      </w:r>
      <w:r w:rsidRPr="00CA62D5">
        <w:rPr>
          <w:rFonts w:ascii="Arial" w:hAnsi="Arial" w:cs="Arial"/>
          <w:b/>
          <w:bCs/>
          <w:sz w:val="24"/>
          <w:szCs w:val="24"/>
        </w:rPr>
        <w:t>υγρό νερό</w:t>
      </w:r>
      <w:r w:rsidRPr="00CA62D5">
        <w:rPr>
          <w:rFonts w:ascii="Arial" w:hAnsi="Arial" w:cs="Arial"/>
          <w:sz w:val="24"/>
          <w:szCs w:val="24"/>
        </w:rPr>
        <w:t xml:space="preserve"> συμβολίζεται </w:t>
      </w:r>
      <w:r w:rsidRPr="00CA62D5">
        <w:rPr>
          <w:rFonts w:ascii="Arial" w:hAnsi="Arial" w:cs="Arial"/>
          <w:b/>
          <w:bCs/>
          <w:sz w:val="24"/>
          <w:szCs w:val="24"/>
        </w:rPr>
        <w:t>Η2Ο (</w:t>
      </w:r>
      <w:r w:rsidRPr="00CA62D5">
        <w:rPr>
          <w:rFonts w:ascii="Arial" w:hAnsi="Arial" w:cs="Arial"/>
          <w:b/>
          <w:bCs/>
          <w:sz w:val="24"/>
          <w:szCs w:val="24"/>
          <w:lang w:val="en-US"/>
        </w:rPr>
        <w:t>l</w:t>
      </w:r>
      <w:r w:rsidRPr="00CA62D5">
        <w:rPr>
          <w:rFonts w:ascii="Arial" w:hAnsi="Arial" w:cs="Arial"/>
          <w:b/>
          <w:bCs/>
          <w:sz w:val="24"/>
          <w:szCs w:val="24"/>
        </w:rPr>
        <w:t>)</w:t>
      </w:r>
    </w:p>
    <w:p w14:paraId="5970CA77" w14:textId="4A5E23A9" w:rsidR="00EE6BDB" w:rsidRDefault="00CA62D5" w:rsidP="007802B8">
      <w:pPr>
        <w:jc w:val="both"/>
        <w:rPr>
          <w:rFonts w:ascii="Arial" w:hAnsi="Arial" w:cs="Arial"/>
          <w:sz w:val="24"/>
          <w:szCs w:val="24"/>
        </w:rPr>
      </w:pPr>
      <w:r w:rsidRPr="00CA62D5">
        <w:rPr>
          <w:rFonts w:ascii="Arial" w:hAnsi="Arial" w:cs="Arial"/>
          <w:sz w:val="24"/>
          <w:szCs w:val="24"/>
        </w:rPr>
        <w:tab/>
      </w:r>
      <w:r w:rsidRPr="00CA62D5">
        <w:rPr>
          <w:rFonts w:ascii="Arial" w:hAnsi="Arial" w:cs="Arial"/>
          <w:sz w:val="24"/>
          <w:szCs w:val="24"/>
        </w:rPr>
        <w:tab/>
      </w:r>
      <w:r w:rsidRPr="00CA62D5">
        <w:rPr>
          <w:rFonts w:ascii="Arial" w:hAnsi="Arial" w:cs="Arial"/>
          <w:sz w:val="24"/>
          <w:szCs w:val="24"/>
        </w:rPr>
        <w:tab/>
        <w:t xml:space="preserve">Ο </w:t>
      </w:r>
      <w:r w:rsidRPr="00CA62D5">
        <w:rPr>
          <w:rFonts w:ascii="Arial" w:hAnsi="Arial" w:cs="Arial"/>
          <w:b/>
          <w:bCs/>
          <w:sz w:val="24"/>
          <w:szCs w:val="24"/>
        </w:rPr>
        <w:t>υδρατμός</w:t>
      </w:r>
      <w:r w:rsidRPr="00CA62D5">
        <w:rPr>
          <w:rFonts w:ascii="Arial" w:hAnsi="Arial" w:cs="Arial"/>
          <w:sz w:val="24"/>
          <w:szCs w:val="24"/>
        </w:rPr>
        <w:t xml:space="preserve"> συμβολίζεται </w:t>
      </w:r>
      <w:r w:rsidRPr="00CA62D5">
        <w:rPr>
          <w:rFonts w:ascii="Arial" w:hAnsi="Arial" w:cs="Arial"/>
          <w:b/>
          <w:bCs/>
          <w:sz w:val="24"/>
          <w:szCs w:val="24"/>
        </w:rPr>
        <w:t>Η2Ο (</w:t>
      </w:r>
      <w:r w:rsidRPr="00CA62D5">
        <w:rPr>
          <w:rFonts w:ascii="Arial" w:hAnsi="Arial" w:cs="Arial"/>
          <w:b/>
          <w:bCs/>
          <w:sz w:val="24"/>
          <w:szCs w:val="24"/>
          <w:lang w:val="en-US"/>
        </w:rPr>
        <w:t>g</w:t>
      </w:r>
      <w:r w:rsidRPr="00CA62D5">
        <w:rPr>
          <w:rFonts w:ascii="Arial" w:hAnsi="Arial" w:cs="Arial"/>
          <w:b/>
          <w:bCs/>
          <w:sz w:val="24"/>
          <w:szCs w:val="24"/>
        </w:rPr>
        <w:t>)</w:t>
      </w:r>
    </w:p>
    <w:p w14:paraId="48A2CA0F" w14:textId="77777777" w:rsidR="007802B8" w:rsidRPr="007802B8" w:rsidRDefault="007802B8" w:rsidP="007802B8">
      <w:pPr>
        <w:jc w:val="both"/>
        <w:rPr>
          <w:rFonts w:ascii="Arial" w:hAnsi="Arial" w:cs="Arial"/>
          <w:b/>
          <w:bCs/>
          <w:color w:val="FF0000"/>
          <w:sz w:val="24"/>
          <w:szCs w:val="24"/>
        </w:rPr>
      </w:pPr>
      <w:r w:rsidRPr="007802B8">
        <w:rPr>
          <w:rFonts w:ascii="Arial" w:hAnsi="Arial" w:cs="Arial"/>
          <w:b/>
          <w:bCs/>
          <w:color w:val="FF0000"/>
          <w:sz w:val="24"/>
          <w:szCs w:val="24"/>
        </w:rPr>
        <w:t xml:space="preserve">Παράγοντες που επηρεάζουν τη φυσική κατάσταση των υλικών </w:t>
      </w:r>
    </w:p>
    <w:p w14:paraId="1953645B" w14:textId="2E37FD82" w:rsidR="006E185E" w:rsidRPr="006E185E" w:rsidRDefault="007802B8" w:rsidP="006E185E">
      <w:pPr>
        <w:pStyle w:val="a6"/>
        <w:numPr>
          <w:ilvl w:val="0"/>
          <w:numId w:val="1"/>
        </w:numPr>
        <w:jc w:val="both"/>
        <w:rPr>
          <w:rFonts w:ascii="Arial" w:hAnsi="Arial" w:cs="Arial"/>
        </w:rPr>
      </w:pPr>
      <w:r w:rsidRPr="006E185E">
        <w:rPr>
          <w:rFonts w:ascii="Arial" w:hAnsi="Arial" w:cs="Arial"/>
          <w:sz w:val="24"/>
          <w:szCs w:val="24"/>
        </w:rPr>
        <w:t xml:space="preserve">θερμοκρασία </w:t>
      </w:r>
      <w:r w:rsidR="006E185E">
        <w:rPr>
          <w:rFonts w:ascii="Arial" w:hAnsi="Arial" w:cs="Arial"/>
          <w:sz w:val="24"/>
          <w:szCs w:val="24"/>
        </w:rPr>
        <w:t>(</w:t>
      </w:r>
      <w:r w:rsidR="006E185E" w:rsidRPr="006E185E">
        <w:rPr>
          <w:rFonts w:ascii="Arial" w:hAnsi="Arial" w:cs="Arial"/>
        </w:rPr>
        <w:t>Στους πόλους όπου η θερμοκρασία είναι χαμηλή το νερό βρίσκεται σε στερεή κατάσταση (με μορφή πάγου) ενώ στην τροπική ζώνη όπου η θερμοκρασία είναι υψηλή βρίσκεται σε υγρή κατάσταση και υπάρχουν περισσότεροι υδρατμοί στα σύννεφα.</w:t>
      </w:r>
      <w:r w:rsidR="006E185E">
        <w:rPr>
          <w:rFonts w:ascii="Arial" w:hAnsi="Arial" w:cs="Arial"/>
        </w:rPr>
        <w:t>)</w:t>
      </w:r>
    </w:p>
    <w:p w14:paraId="3EAF66C7" w14:textId="3505390C" w:rsidR="007802B8" w:rsidRPr="006E185E" w:rsidRDefault="007802B8" w:rsidP="006E185E">
      <w:pPr>
        <w:pStyle w:val="a6"/>
        <w:numPr>
          <w:ilvl w:val="0"/>
          <w:numId w:val="1"/>
        </w:numPr>
        <w:jc w:val="both"/>
        <w:rPr>
          <w:rFonts w:ascii="Arial" w:hAnsi="Arial" w:cs="Arial"/>
          <w:sz w:val="24"/>
          <w:szCs w:val="24"/>
        </w:rPr>
      </w:pPr>
      <w:r w:rsidRPr="006E185E">
        <w:rPr>
          <w:rFonts w:ascii="Arial" w:hAnsi="Arial" w:cs="Arial"/>
          <w:sz w:val="24"/>
          <w:szCs w:val="24"/>
        </w:rPr>
        <w:lastRenderedPageBreak/>
        <w:t>πίεση</w:t>
      </w:r>
      <w:r w:rsidR="00DF4F9E" w:rsidRPr="006E185E">
        <w:rPr>
          <w:rFonts w:ascii="Arial" w:hAnsi="Arial" w:cs="Arial"/>
          <w:sz w:val="24"/>
          <w:szCs w:val="24"/>
        </w:rPr>
        <w:t xml:space="preserve"> (</w:t>
      </w:r>
      <w:proofErr w:type="spellStart"/>
      <w:r w:rsidR="00DF4F9E" w:rsidRPr="006E185E">
        <w:rPr>
          <w:rFonts w:ascii="Arial" w:hAnsi="Arial" w:cs="Arial"/>
          <w:sz w:val="24"/>
          <w:szCs w:val="24"/>
        </w:rPr>
        <w:t>π.χ</w:t>
      </w:r>
      <w:proofErr w:type="spellEnd"/>
      <w:r w:rsidR="00DF4F9E" w:rsidRPr="006E185E">
        <w:rPr>
          <w:rFonts w:ascii="Arial" w:hAnsi="Arial" w:cs="Arial"/>
          <w:sz w:val="24"/>
          <w:szCs w:val="24"/>
        </w:rPr>
        <w:t xml:space="preserve"> : Το βουτάνιο μέσα στις φιάλες θέρμανσης (γκαζάκια) όπου βρίσκεται σε μεγάλη πίεση είναι υγρό. Όταν όμως διαφύγει στην ατμόσφαιρα όπου η πίεση είναι μικρότερη μετατρέπεται σε αέριο.)</w:t>
      </w:r>
    </w:p>
    <w:p w14:paraId="00A88389" w14:textId="77777777" w:rsidR="007802B8" w:rsidRDefault="007802B8" w:rsidP="007802B8">
      <w:pPr>
        <w:rPr>
          <w:rFonts w:ascii="Arial" w:hAnsi="Arial" w:cs="Arial"/>
          <w:sz w:val="24"/>
          <w:szCs w:val="24"/>
        </w:rPr>
      </w:pPr>
    </w:p>
    <w:p w14:paraId="66915A05" w14:textId="7266EA8F" w:rsidR="001A0555" w:rsidRDefault="001A0555" w:rsidP="007802B8">
      <w:pPr>
        <w:rPr>
          <w:rFonts w:ascii="Arial" w:hAnsi="Arial" w:cs="Arial"/>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555">
        <w:rPr>
          <w:rFonts w:ascii="Arial" w:hAnsi="Arial" w:cs="Arial"/>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Με βάση ποια χαρακτηριστικά κατατάσσονται τα υλικά σε μια από τις φυσικές καταστάσεις;</w:t>
      </w:r>
    </w:p>
    <w:p w14:paraId="578A177C" w14:textId="33F2BC16" w:rsidR="003C2F50" w:rsidRPr="001A0555" w:rsidRDefault="003C2F50" w:rsidP="003C2F50">
      <w:pPr>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2F50">
        <w:rPr>
          <w:rFonts w:ascii="Arial" w:hAnsi="Arial"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2265EE1" wp14:editId="72431327">
            <wp:extent cx="5902569" cy="1156921"/>
            <wp:effectExtent l="0" t="0" r="3175" b="5715"/>
            <wp:docPr id="99332" name="Picture 4">
              <a:extLst xmlns:a="http://schemas.openxmlformats.org/drawingml/2006/main">
                <a:ext uri="{FF2B5EF4-FFF2-40B4-BE49-F238E27FC236}">
                  <a16:creationId xmlns:a16="http://schemas.microsoft.com/office/drawing/2014/main" id="{6A5B6CF7-C990-A983-400C-98FC7CE8A2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2" name="Picture 4">
                      <a:extLst>
                        <a:ext uri="{FF2B5EF4-FFF2-40B4-BE49-F238E27FC236}">
                          <a16:creationId xmlns:a16="http://schemas.microsoft.com/office/drawing/2014/main" id="{6A5B6CF7-C990-A983-400C-98FC7CE8A2E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9567" cy="1160253"/>
                    </a:xfrm>
                    <a:prstGeom prst="rect">
                      <a:avLst/>
                    </a:prstGeom>
                    <a:noFill/>
                    <a:ln>
                      <a:noFill/>
                    </a:ln>
                    <a:effectLst/>
                  </pic:spPr>
                </pic:pic>
              </a:graphicData>
            </a:graphic>
          </wp:inline>
        </w:drawing>
      </w:r>
    </w:p>
    <w:p w14:paraId="24C8BBDD" w14:textId="6F40A5E6" w:rsidR="003C2F50" w:rsidRDefault="00A96ECC" w:rsidP="00A96ECC">
      <w:pPr>
        <w:jc w:val="center"/>
        <w:rPr>
          <w:rFonts w:ascii="Arial" w:hAnsi="Arial" w:cs="Arial"/>
          <w:bCs/>
          <w:sz w:val="24"/>
          <w:szCs w:val="24"/>
          <w:highlight w:val="darkCyan"/>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96ECC">
        <w:rPr>
          <w:rFonts w:ascii="Arial" w:hAnsi="Arial" w:cs="Arial"/>
          <w:bCs/>
          <w:noProof/>
          <w:sz w:val="24"/>
          <w:szCs w:val="24"/>
          <w:highlight w:val="darkCyan"/>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6192A960" wp14:editId="5F6280B2">
            <wp:extent cx="2190321" cy="1647092"/>
            <wp:effectExtent l="0" t="0" r="635" b="0"/>
            <wp:docPr id="99334" name="Picture 6">
              <a:extLst xmlns:a="http://schemas.openxmlformats.org/drawingml/2006/main">
                <a:ext uri="{FF2B5EF4-FFF2-40B4-BE49-F238E27FC236}">
                  <a16:creationId xmlns:a16="http://schemas.microsoft.com/office/drawing/2014/main" id="{0D7DC604-9CBD-A2A6-A065-7C54E114E1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4" name="Picture 6">
                      <a:extLst>
                        <a:ext uri="{FF2B5EF4-FFF2-40B4-BE49-F238E27FC236}">
                          <a16:creationId xmlns:a16="http://schemas.microsoft.com/office/drawing/2014/main" id="{0D7DC604-9CBD-A2A6-A065-7C54E114E109}"/>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770" cy="1654950"/>
                    </a:xfrm>
                    <a:prstGeom prst="rect">
                      <a:avLst/>
                    </a:prstGeom>
                    <a:noFill/>
                    <a:ln>
                      <a:noFill/>
                    </a:ln>
                    <a:effectLst/>
                  </pic:spPr>
                </pic:pic>
              </a:graphicData>
            </a:graphic>
          </wp:inline>
        </w:drawing>
      </w:r>
      <w:r w:rsidRPr="00A96ECC">
        <w:rPr>
          <w:rFonts w:ascii="Arial" w:hAnsi="Arial" w:cs="Arial"/>
          <w:bCs/>
          <w:noProof/>
          <w:sz w:val="24"/>
          <w:szCs w:val="24"/>
          <w:highlight w:val="darkCyan"/>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1E2958F3" wp14:editId="493CAE7B">
            <wp:extent cx="2004646" cy="772835"/>
            <wp:effectExtent l="0" t="0" r="0" b="8255"/>
            <wp:docPr id="99335" name="Picture 7">
              <a:extLst xmlns:a="http://schemas.openxmlformats.org/drawingml/2006/main">
                <a:ext uri="{FF2B5EF4-FFF2-40B4-BE49-F238E27FC236}">
                  <a16:creationId xmlns:a16="http://schemas.microsoft.com/office/drawing/2014/main" id="{8E95E488-1000-CF0D-613D-A3304B7C51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5" name="Picture 7">
                      <a:extLst>
                        <a:ext uri="{FF2B5EF4-FFF2-40B4-BE49-F238E27FC236}">
                          <a16:creationId xmlns:a16="http://schemas.microsoft.com/office/drawing/2014/main" id="{8E95E488-1000-CF0D-613D-A3304B7C51C4}"/>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7068" cy="781479"/>
                    </a:xfrm>
                    <a:prstGeom prst="rect">
                      <a:avLst/>
                    </a:prstGeom>
                    <a:noFill/>
                    <a:ln>
                      <a:noFill/>
                    </a:ln>
                    <a:effectLst/>
                  </pic:spPr>
                </pic:pic>
              </a:graphicData>
            </a:graphic>
          </wp:inline>
        </w:drawing>
      </w:r>
    </w:p>
    <w:p w14:paraId="4A54B21D" w14:textId="77777777" w:rsidR="00CF2C08" w:rsidRDefault="00CF2C08" w:rsidP="00A96ECC">
      <w:pPr>
        <w:jc w:val="center"/>
        <w:rPr>
          <w:rFonts w:ascii="Arial" w:hAnsi="Arial" w:cs="Arial"/>
          <w:bCs/>
          <w:sz w:val="24"/>
          <w:szCs w:val="24"/>
          <w:highlight w:val="darkCyan"/>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20BC564" w14:textId="1B34BB23" w:rsidR="00CF2C08" w:rsidRPr="00014A39" w:rsidRDefault="00CF2C08" w:rsidP="00014A39">
      <w:pPr>
        <w:jc w:val="center"/>
        <w:rPr>
          <w:rFonts w:ascii="Arial" w:hAnsi="Arial" w:cs="Arial"/>
          <w:b/>
          <w:bCs/>
          <w:i/>
          <w:iCs/>
          <w:color w:val="F6C5AC" w:themeColor="accent2" w:themeTint="66"/>
          <w:sz w:val="32"/>
          <w:szCs w:val="32"/>
          <w14:textOutline w14:w="11112" w14:cap="flat" w14:cmpd="sng" w14:algn="ctr">
            <w14:solidFill>
              <w14:schemeClr w14:val="accent2"/>
            </w14:solidFill>
            <w14:prstDash w14:val="solid"/>
            <w14:round/>
          </w14:textOutline>
        </w:rPr>
      </w:pPr>
      <w:r w:rsidRPr="00014A39">
        <w:rPr>
          <w:rFonts w:ascii="Arial" w:hAnsi="Arial" w:cs="Arial"/>
          <w:b/>
          <w:bCs/>
          <w:i/>
          <w:iCs/>
          <w:color w:val="F6C5AC" w:themeColor="accent2" w:themeTint="66"/>
          <w:sz w:val="32"/>
          <w:szCs w:val="32"/>
          <w14:textOutline w14:w="11112" w14:cap="flat" w14:cmpd="sng" w14:algn="ctr">
            <w14:solidFill>
              <w14:schemeClr w14:val="accent2"/>
            </w14:solidFill>
            <w14:prstDash w14:val="solid"/>
            <w14:round/>
          </w14:textOutline>
        </w:rPr>
        <w:t>Μπορεί η ύλη να μεταπέσει από μια κατάσταση σε άλλη;</w:t>
      </w:r>
    </w:p>
    <w:p w14:paraId="7DE2FE53" w14:textId="28DC6B54" w:rsidR="00CF2C08" w:rsidRPr="00014A39" w:rsidRDefault="00CF2C08" w:rsidP="00014A39">
      <w:pPr>
        <w:jc w:val="center"/>
        <w:rPr>
          <w:rFonts w:ascii="Arial" w:hAnsi="Arial" w:cs="Arial"/>
          <w:b/>
          <w:bCs/>
          <w:i/>
          <w:iCs/>
          <w:color w:val="F6C5AC" w:themeColor="accent2" w:themeTint="66"/>
          <w:sz w:val="32"/>
          <w:szCs w:val="32"/>
          <w14:textOutline w14:w="11112" w14:cap="flat" w14:cmpd="sng" w14:algn="ctr">
            <w14:solidFill>
              <w14:schemeClr w14:val="accent2"/>
            </w14:solidFill>
            <w14:prstDash w14:val="solid"/>
            <w14:round/>
          </w14:textOutline>
        </w:rPr>
      </w:pPr>
      <w:r w:rsidRPr="00014A39">
        <w:rPr>
          <w:rFonts w:ascii="Arial" w:hAnsi="Arial" w:cs="Arial"/>
          <w:b/>
          <w:bCs/>
          <w:i/>
          <w:iCs/>
          <w:color w:val="F6C5AC" w:themeColor="accent2" w:themeTint="66"/>
          <w:sz w:val="32"/>
          <w:szCs w:val="32"/>
          <w14:textOutline w14:w="11112" w14:cap="flat" w14:cmpd="sng" w14:algn="ctr">
            <w14:solidFill>
              <w14:schemeClr w14:val="accent2"/>
            </w14:solidFill>
            <w14:prstDash w14:val="solid"/>
            <w14:round/>
          </w14:textOutline>
        </w:rPr>
        <w:t>-ΝΑΙ!</w:t>
      </w:r>
    </w:p>
    <w:p w14:paraId="661EE9B8" w14:textId="77777777" w:rsidR="003C2F50" w:rsidRPr="00CF2C08" w:rsidRDefault="003C2F50" w:rsidP="007802B8">
      <w:pPr>
        <w:rPr>
          <w:rFonts w:ascii="Arial" w:hAnsi="Arial" w:cs="Arial"/>
          <w:b/>
          <w:color w:val="000000" w:themeColor="text1"/>
          <w:sz w:val="24"/>
          <w:szCs w:val="24"/>
          <w:highlight w:val="darkCyan"/>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111873BB" w14:textId="43DBE64D" w:rsidR="007802B8" w:rsidRPr="0035544A" w:rsidRDefault="007802B8" w:rsidP="007802B8">
      <w:pPr>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5544A">
        <w:rPr>
          <w:rFonts w:ascii="Arial" w:hAnsi="Arial" w:cs="Arial"/>
          <w:b/>
          <w:color w:val="262626" w:themeColor="text1" w:themeTint="D9"/>
          <w:sz w:val="24"/>
          <w:szCs w:val="24"/>
          <w:highlight w:val="darkCyan"/>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Μετατροπές της φυσικής κατάστασης των υλικών</w:t>
      </w:r>
      <w:r w:rsidRPr="0035544A">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38401837" w14:textId="77777777" w:rsidR="00AB581F" w:rsidRDefault="007802B8" w:rsidP="007802B8">
      <w:pPr>
        <w:rPr>
          <w:rFonts w:ascii="Arial" w:hAnsi="Arial" w:cs="Arial"/>
          <w:sz w:val="24"/>
          <w:szCs w:val="24"/>
        </w:rPr>
      </w:pPr>
      <w:r w:rsidRPr="007802B8">
        <w:rPr>
          <w:rFonts w:ascii="Arial" w:hAnsi="Arial" w:cs="Arial"/>
          <w:sz w:val="24"/>
          <w:szCs w:val="24"/>
        </w:rPr>
        <w:sym w:font="Symbol" w:char="F0B7"/>
      </w:r>
      <w:r w:rsidRPr="007802B8">
        <w:rPr>
          <w:rFonts w:ascii="Arial" w:hAnsi="Arial" w:cs="Arial"/>
          <w:sz w:val="24"/>
          <w:szCs w:val="24"/>
        </w:rPr>
        <w:t xml:space="preserve"> </w:t>
      </w:r>
      <w:r w:rsidRPr="0035544A">
        <w:rPr>
          <w:rFonts w:ascii="Arial" w:hAnsi="Arial" w:cs="Arial"/>
          <w:color w:val="0F4761" w:themeColor="accent1" w:themeShade="BF"/>
          <w:sz w:val="24"/>
          <w:szCs w:val="24"/>
        </w:rPr>
        <w:t>Τήξη</w:t>
      </w:r>
      <w:r w:rsidRPr="007802B8">
        <w:rPr>
          <w:rFonts w:ascii="Arial" w:hAnsi="Arial" w:cs="Arial"/>
          <w:sz w:val="24"/>
          <w:szCs w:val="24"/>
        </w:rPr>
        <w:t xml:space="preserve"> = η μετατροπή από στερεό σε υγρό. (πάγος -&gt; νερό).Το αντίστροφο, δηλαδή η μετατροπή του υγρού σε στερεό, ονομάζεται πήξη. (νερό -&gt; πάγος)</w:t>
      </w:r>
    </w:p>
    <w:p w14:paraId="4E4581F9" w14:textId="639DCFF7" w:rsidR="007802B8" w:rsidRDefault="007802B8" w:rsidP="007802B8">
      <w:pPr>
        <w:rPr>
          <w:rFonts w:ascii="Arial" w:hAnsi="Arial" w:cs="Arial"/>
          <w:sz w:val="24"/>
          <w:szCs w:val="24"/>
        </w:rPr>
      </w:pPr>
      <w:r w:rsidRPr="007802B8">
        <w:rPr>
          <w:rFonts w:ascii="Arial" w:hAnsi="Arial" w:cs="Arial"/>
          <w:sz w:val="24"/>
          <w:szCs w:val="24"/>
        </w:rPr>
        <w:t xml:space="preserve"> </w:t>
      </w:r>
      <w:r w:rsidRPr="007802B8">
        <w:rPr>
          <w:rFonts w:ascii="Arial" w:hAnsi="Arial" w:cs="Arial"/>
          <w:sz w:val="24"/>
          <w:szCs w:val="24"/>
        </w:rPr>
        <w:sym w:font="Symbol" w:char="F0B7"/>
      </w:r>
      <w:r w:rsidRPr="007802B8">
        <w:rPr>
          <w:rFonts w:ascii="Arial" w:hAnsi="Arial" w:cs="Arial"/>
          <w:sz w:val="24"/>
          <w:szCs w:val="24"/>
        </w:rPr>
        <w:t xml:space="preserve"> </w:t>
      </w:r>
      <w:r w:rsidRPr="0035544A">
        <w:rPr>
          <w:rFonts w:ascii="Arial" w:hAnsi="Arial" w:cs="Arial"/>
          <w:color w:val="0F4761" w:themeColor="accent1" w:themeShade="BF"/>
          <w:sz w:val="24"/>
          <w:szCs w:val="24"/>
        </w:rPr>
        <w:t>Βρασμός</w:t>
      </w:r>
      <w:r w:rsidRPr="007802B8">
        <w:rPr>
          <w:rFonts w:ascii="Arial" w:hAnsi="Arial" w:cs="Arial"/>
          <w:sz w:val="24"/>
          <w:szCs w:val="24"/>
        </w:rPr>
        <w:t xml:space="preserve"> =</w:t>
      </w:r>
      <w:r w:rsidR="0035544A">
        <w:rPr>
          <w:rFonts w:ascii="Arial" w:hAnsi="Arial" w:cs="Arial"/>
          <w:sz w:val="24"/>
          <w:szCs w:val="24"/>
        </w:rPr>
        <w:t xml:space="preserve"> </w:t>
      </w:r>
      <w:r w:rsidRPr="007802B8">
        <w:rPr>
          <w:rFonts w:ascii="Arial" w:hAnsi="Arial" w:cs="Arial"/>
          <w:sz w:val="24"/>
          <w:szCs w:val="24"/>
        </w:rPr>
        <w:t xml:space="preserve">μετατροπή του υγρού σε αέριο από όλη τη μάζα του. Ο βρασμός ονομάζεται και ζέση. (νερό σε κατσαρόλα -&gt; υδρατμοί) </w:t>
      </w:r>
    </w:p>
    <w:p w14:paraId="75A9DA42" w14:textId="1380D1BE" w:rsidR="007802B8" w:rsidRDefault="007802B8" w:rsidP="007802B8">
      <w:pPr>
        <w:rPr>
          <w:rFonts w:ascii="Arial" w:hAnsi="Arial" w:cs="Arial"/>
          <w:sz w:val="24"/>
          <w:szCs w:val="24"/>
        </w:rPr>
      </w:pPr>
      <w:r w:rsidRPr="007802B8">
        <w:rPr>
          <w:rFonts w:ascii="Arial" w:hAnsi="Arial" w:cs="Arial"/>
          <w:sz w:val="24"/>
          <w:szCs w:val="24"/>
        </w:rPr>
        <w:sym w:font="Symbol" w:char="F0B7"/>
      </w:r>
      <w:r w:rsidRPr="007802B8">
        <w:rPr>
          <w:rFonts w:ascii="Arial" w:hAnsi="Arial" w:cs="Arial"/>
          <w:sz w:val="24"/>
          <w:szCs w:val="24"/>
        </w:rPr>
        <w:t xml:space="preserve"> </w:t>
      </w:r>
      <w:r w:rsidRPr="0035544A">
        <w:rPr>
          <w:rFonts w:ascii="Arial" w:hAnsi="Arial" w:cs="Arial"/>
          <w:color w:val="0F4761" w:themeColor="accent1" w:themeShade="BF"/>
          <w:sz w:val="24"/>
          <w:szCs w:val="24"/>
        </w:rPr>
        <w:t>Υγροποίηση</w:t>
      </w:r>
      <w:r w:rsidRPr="007802B8">
        <w:rPr>
          <w:rFonts w:ascii="Arial" w:hAnsi="Arial" w:cs="Arial"/>
          <w:sz w:val="24"/>
          <w:szCs w:val="24"/>
        </w:rPr>
        <w:t xml:space="preserve"> =</w:t>
      </w:r>
      <w:r w:rsidR="0035544A">
        <w:rPr>
          <w:rFonts w:ascii="Arial" w:hAnsi="Arial" w:cs="Arial"/>
          <w:sz w:val="24"/>
          <w:szCs w:val="24"/>
        </w:rPr>
        <w:t xml:space="preserve"> </w:t>
      </w:r>
      <w:r w:rsidRPr="007802B8">
        <w:rPr>
          <w:rFonts w:ascii="Arial" w:hAnsi="Arial" w:cs="Arial"/>
          <w:sz w:val="24"/>
          <w:szCs w:val="24"/>
        </w:rPr>
        <w:t xml:space="preserve">μετατροπή του αέριου σε υγρό. Η υγροποίηση ενός αερίου ονομάζεται και συμπύκνωση. (υδρατμοί στα σύννεφα -&gt; βροχή) </w:t>
      </w:r>
    </w:p>
    <w:p w14:paraId="056E1945" w14:textId="72E342A6" w:rsidR="007802B8" w:rsidRDefault="007802B8" w:rsidP="007802B8">
      <w:pPr>
        <w:rPr>
          <w:rFonts w:ascii="Arial" w:hAnsi="Arial" w:cs="Arial"/>
          <w:sz w:val="24"/>
          <w:szCs w:val="24"/>
        </w:rPr>
      </w:pPr>
      <w:r w:rsidRPr="007802B8">
        <w:rPr>
          <w:rFonts w:ascii="Arial" w:hAnsi="Arial" w:cs="Arial"/>
          <w:sz w:val="24"/>
          <w:szCs w:val="24"/>
        </w:rPr>
        <w:sym w:font="Symbol" w:char="F0B7"/>
      </w:r>
      <w:r w:rsidRPr="007802B8">
        <w:rPr>
          <w:rFonts w:ascii="Arial" w:hAnsi="Arial" w:cs="Arial"/>
          <w:sz w:val="24"/>
          <w:szCs w:val="24"/>
        </w:rPr>
        <w:t xml:space="preserve"> </w:t>
      </w:r>
      <w:r w:rsidRPr="0035544A">
        <w:rPr>
          <w:rFonts w:ascii="Arial" w:hAnsi="Arial" w:cs="Arial"/>
          <w:color w:val="0F4761" w:themeColor="accent1" w:themeShade="BF"/>
          <w:sz w:val="24"/>
          <w:szCs w:val="24"/>
        </w:rPr>
        <w:t>Εξάχνωση</w:t>
      </w:r>
      <w:r w:rsidR="0035544A">
        <w:rPr>
          <w:rFonts w:ascii="Arial" w:hAnsi="Arial" w:cs="Arial"/>
          <w:sz w:val="24"/>
          <w:szCs w:val="24"/>
        </w:rPr>
        <w:t xml:space="preserve"> </w:t>
      </w:r>
      <w:r w:rsidRPr="007802B8">
        <w:rPr>
          <w:rFonts w:ascii="Arial" w:hAnsi="Arial" w:cs="Arial"/>
          <w:sz w:val="24"/>
          <w:szCs w:val="24"/>
        </w:rPr>
        <w:t>=</w:t>
      </w:r>
      <w:r w:rsidR="0035544A">
        <w:rPr>
          <w:rFonts w:ascii="Arial" w:hAnsi="Arial" w:cs="Arial"/>
          <w:sz w:val="24"/>
          <w:szCs w:val="24"/>
        </w:rPr>
        <w:t xml:space="preserve"> </w:t>
      </w:r>
      <w:r w:rsidRPr="007802B8">
        <w:rPr>
          <w:rFonts w:ascii="Arial" w:hAnsi="Arial" w:cs="Arial"/>
          <w:sz w:val="24"/>
          <w:szCs w:val="24"/>
        </w:rPr>
        <w:t>το φαινόμενο της μετατροπής ενός στερεού απευθείας σε αέριο (ναφθαλίνη -&gt; αέρια ναφθαλίνη) Το αντίστροφο φαινόμενο ονομάζεται απόθεση.</w:t>
      </w:r>
    </w:p>
    <w:p w14:paraId="5ECE47A5" w14:textId="77777777" w:rsidR="00F67036" w:rsidRDefault="00F67036" w:rsidP="009875EA">
      <w:pPr>
        <w:jc w:val="center"/>
        <w:rPr>
          <w:rFonts w:ascii="Arial" w:hAnsi="Arial" w:cs="Arial"/>
          <w:sz w:val="24"/>
          <w:szCs w:val="24"/>
        </w:rPr>
      </w:pPr>
    </w:p>
    <w:p w14:paraId="3FAAA8D4" w14:textId="470A29D8" w:rsidR="00F67036" w:rsidRDefault="00F67036" w:rsidP="00F67036">
      <w:pPr>
        <w:jc w:val="center"/>
        <w:rPr>
          <w:rFonts w:ascii="Arial" w:hAnsi="Arial" w:cs="Arial"/>
          <w:sz w:val="24"/>
          <w:szCs w:val="24"/>
        </w:rPr>
      </w:pPr>
      <w:r w:rsidRPr="00F67036">
        <w:rPr>
          <w:rFonts w:ascii="Arial" w:hAnsi="Arial" w:cs="Arial"/>
          <w:b/>
          <w:bCs/>
          <w:sz w:val="24"/>
          <w:szCs w:val="24"/>
        </w:rPr>
        <w:lastRenderedPageBreak/>
        <w:t>αύξηση θερμοκρασίας ή ελάττωση πίεσης ή και τα δύο τήξη, εξάτμιση, εξάχνωση</w:t>
      </w:r>
      <w:r w:rsidRPr="00F67036">
        <w:rPr>
          <w:rFonts w:ascii="Arial" w:hAnsi="Arial" w:cs="Arial"/>
          <w:sz w:val="24"/>
          <w:szCs w:val="24"/>
        </w:rPr>
        <w:t xml:space="preserve"> </w:t>
      </w:r>
    </w:p>
    <w:p w14:paraId="5A279FDB" w14:textId="2A9F6321" w:rsidR="00014A39" w:rsidRDefault="009875EA" w:rsidP="009875EA">
      <w:pPr>
        <w:jc w:val="center"/>
        <w:rPr>
          <w:rFonts w:ascii="Arial" w:hAnsi="Arial" w:cs="Arial"/>
          <w:sz w:val="24"/>
          <w:szCs w:val="24"/>
        </w:rPr>
      </w:pPr>
      <w:r w:rsidRPr="009875EA">
        <w:rPr>
          <w:rFonts w:ascii="Arial" w:hAnsi="Arial" w:cs="Arial"/>
          <w:noProof/>
          <w:sz w:val="24"/>
          <w:szCs w:val="24"/>
        </w:rPr>
        <w:drawing>
          <wp:inline distT="0" distB="0" distL="0" distR="0" wp14:anchorId="5838A21C" wp14:editId="67AEA177">
            <wp:extent cx="5274310" cy="1108075"/>
            <wp:effectExtent l="0" t="0" r="2540" b="0"/>
            <wp:docPr id="95239" name="Picture 7" descr="Εικόνα που περιέχει κείμενο, στιγμιότυπο οθόνης, γραμματοσειρά, γραμμή&#10;&#10;Περιγραφή που δημιουργήθηκε αυτόματα">
              <a:extLst xmlns:a="http://schemas.openxmlformats.org/drawingml/2006/main">
                <a:ext uri="{FF2B5EF4-FFF2-40B4-BE49-F238E27FC236}">
                  <a16:creationId xmlns:a16="http://schemas.microsoft.com/office/drawing/2014/main" id="{AF181A46-071A-80B1-0DAA-9F76DD40B5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9" name="Picture 7" descr="Εικόνα που περιέχει κείμενο, στιγμιότυπο οθόνης, γραμματοσειρά, γραμμή&#10;&#10;Περιγραφή που δημιουργήθηκε αυτόματα">
                      <a:extLst>
                        <a:ext uri="{FF2B5EF4-FFF2-40B4-BE49-F238E27FC236}">
                          <a16:creationId xmlns:a16="http://schemas.microsoft.com/office/drawing/2014/main" id="{AF181A46-071A-80B1-0DAA-9F76DD40B5F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l="10963" t="16162" r="7195" b="5214"/>
                    <a:stretch>
                      <a:fillRect/>
                    </a:stretch>
                  </pic:blipFill>
                  <pic:spPr bwMode="auto">
                    <a:xfrm>
                      <a:off x="0" y="0"/>
                      <a:ext cx="5274310" cy="1108075"/>
                    </a:xfrm>
                    <a:prstGeom prst="rect">
                      <a:avLst/>
                    </a:prstGeom>
                    <a:noFill/>
                  </pic:spPr>
                </pic:pic>
              </a:graphicData>
            </a:graphic>
          </wp:inline>
        </w:drawing>
      </w:r>
    </w:p>
    <w:p w14:paraId="0D51E5AE" w14:textId="33CDD07B" w:rsidR="00F67036" w:rsidRDefault="00D279FA" w:rsidP="00D279FA">
      <w:pPr>
        <w:jc w:val="center"/>
        <w:rPr>
          <w:rFonts w:ascii="Arial" w:hAnsi="Arial" w:cs="Arial"/>
          <w:sz w:val="24"/>
          <w:szCs w:val="24"/>
        </w:rPr>
      </w:pPr>
      <w:r w:rsidRPr="00D279FA">
        <w:rPr>
          <w:rFonts w:ascii="Arial" w:hAnsi="Arial" w:cs="Arial"/>
          <w:b/>
          <w:bCs/>
          <w:sz w:val="24"/>
          <w:szCs w:val="24"/>
        </w:rPr>
        <w:t>πήξη, συμπύκνωση, απόθεση                                                                                   ελάττωση θερμοκρασίας ή αύξηση πίεσης ή και τα δύο</w:t>
      </w:r>
    </w:p>
    <w:p w14:paraId="77E077EE" w14:textId="0A26AAA3" w:rsidR="009875EA" w:rsidRDefault="00387E60" w:rsidP="009875EA">
      <w:pPr>
        <w:rPr>
          <w:rFonts w:ascii="Arial" w:hAnsi="Arial" w:cs="Arial"/>
          <w:b/>
          <w:bCs/>
          <w:i/>
          <w:iCs/>
          <w:sz w:val="24"/>
          <w:szCs w:val="24"/>
        </w:rPr>
      </w:pPr>
      <w:r w:rsidRPr="00387E60">
        <w:rPr>
          <w:rFonts w:ascii="Arial" w:hAnsi="Arial" w:cs="Arial"/>
          <w:b/>
          <w:bCs/>
          <w:i/>
          <w:iCs/>
          <w:sz w:val="24"/>
          <w:szCs w:val="24"/>
        </w:rPr>
        <w:t>Πότε και πώς μεταβάλλεται η φυσική κατάσταση των υλικών;</w:t>
      </w:r>
    </w:p>
    <w:p w14:paraId="0995B88E" w14:textId="77777777" w:rsidR="00F67036" w:rsidRPr="00F67036" w:rsidRDefault="00F67036" w:rsidP="00F67036">
      <w:pPr>
        <w:numPr>
          <w:ilvl w:val="0"/>
          <w:numId w:val="2"/>
        </w:numPr>
        <w:rPr>
          <w:rFonts w:ascii="Arial" w:hAnsi="Arial" w:cs="Arial"/>
          <w:sz w:val="24"/>
          <w:szCs w:val="24"/>
        </w:rPr>
      </w:pPr>
      <w:r w:rsidRPr="00F67036">
        <w:rPr>
          <w:rFonts w:ascii="Arial" w:hAnsi="Arial" w:cs="Arial"/>
          <w:sz w:val="24"/>
          <w:szCs w:val="24"/>
        </w:rPr>
        <w:t>όταν μεταβάλλεται αρκετά η θερμοκρασία</w:t>
      </w:r>
    </w:p>
    <w:p w14:paraId="4FD5E0D9" w14:textId="77777777" w:rsidR="00F67036" w:rsidRPr="00F67036" w:rsidRDefault="00F67036" w:rsidP="00F67036">
      <w:pPr>
        <w:numPr>
          <w:ilvl w:val="0"/>
          <w:numId w:val="3"/>
        </w:numPr>
        <w:rPr>
          <w:rFonts w:ascii="Arial" w:hAnsi="Arial" w:cs="Arial"/>
          <w:sz w:val="24"/>
          <w:szCs w:val="24"/>
        </w:rPr>
      </w:pPr>
      <w:r w:rsidRPr="00F67036">
        <w:rPr>
          <w:rFonts w:ascii="Arial" w:hAnsi="Arial" w:cs="Arial"/>
          <w:sz w:val="24"/>
          <w:szCs w:val="24"/>
        </w:rPr>
        <w:t xml:space="preserve">όταν μεταβάλλεται αρκετά η πίεση </w:t>
      </w:r>
    </w:p>
    <w:p w14:paraId="5B1FC6B0" w14:textId="77777777" w:rsidR="00F67036" w:rsidRPr="00F67036" w:rsidRDefault="00F67036" w:rsidP="00F67036">
      <w:pPr>
        <w:numPr>
          <w:ilvl w:val="0"/>
          <w:numId w:val="4"/>
        </w:numPr>
        <w:rPr>
          <w:rFonts w:ascii="Arial" w:hAnsi="Arial" w:cs="Arial"/>
          <w:sz w:val="24"/>
          <w:szCs w:val="24"/>
        </w:rPr>
      </w:pPr>
      <w:r w:rsidRPr="00F67036">
        <w:rPr>
          <w:rFonts w:ascii="Arial" w:hAnsi="Arial" w:cs="Arial"/>
          <w:sz w:val="24"/>
          <w:szCs w:val="24"/>
        </w:rPr>
        <w:t>όταν μεταβάλλονται αρκετά συγχρόνως θερμοκρασία και πίεση</w:t>
      </w:r>
    </w:p>
    <w:p w14:paraId="6577E01F" w14:textId="77777777" w:rsidR="00387E60" w:rsidRPr="007802B8" w:rsidRDefault="00387E60" w:rsidP="009875EA">
      <w:pPr>
        <w:rPr>
          <w:rFonts w:ascii="Arial" w:hAnsi="Arial" w:cs="Arial"/>
          <w:sz w:val="24"/>
          <w:szCs w:val="24"/>
        </w:rPr>
      </w:pPr>
    </w:p>
    <w:p w14:paraId="38B2F4CA" w14:textId="30847F39" w:rsidR="007802B8" w:rsidRDefault="007802B8" w:rsidP="007802B8">
      <w:pPr>
        <w:rPr>
          <w:rFonts w:ascii="Arial" w:hAnsi="Arial" w:cs="Arial"/>
          <w:b/>
          <w:bCs/>
          <w:i/>
          <w:iCs/>
          <w:sz w:val="24"/>
          <w:szCs w:val="24"/>
        </w:rPr>
      </w:pPr>
      <w:r w:rsidRPr="007802B8">
        <w:rPr>
          <w:rFonts w:ascii="Arial" w:hAnsi="Arial" w:cs="Arial"/>
          <w:sz w:val="24"/>
          <w:szCs w:val="24"/>
        </w:rPr>
        <w:t> </w:t>
      </w:r>
      <w:r w:rsidR="00CF123B" w:rsidRPr="00CF123B">
        <w:rPr>
          <w:rFonts w:ascii="Arial" w:hAnsi="Arial" w:cs="Arial"/>
          <w:b/>
          <w:bCs/>
          <w:i/>
          <w:iCs/>
          <w:sz w:val="24"/>
          <w:szCs w:val="24"/>
        </w:rPr>
        <w:t>Τι ονομάζεται σημείο τήξης (Σ.Τ.) και τι σημείο ζέσης (Σ.Ζ.) ή σημείο βρασμού μιας ουσίας; Να αναφέρετε παραδείγματα.</w:t>
      </w:r>
    </w:p>
    <w:p w14:paraId="6BF419DD" w14:textId="77777777" w:rsidR="004D667F" w:rsidRPr="004D667F" w:rsidRDefault="004D667F" w:rsidP="004D667F">
      <w:pPr>
        <w:numPr>
          <w:ilvl w:val="0"/>
          <w:numId w:val="5"/>
        </w:numPr>
        <w:rPr>
          <w:rFonts w:ascii="Arial" w:hAnsi="Arial" w:cs="Arial"/>
          <w:sz w:val="24"/>
          <w:szCs w:val="24"/>
        </w:rPr>
      </w:pPr>
      <w:r w:rsidRPr="004D667F">
        <w:rPr>
          <w:rFonts w:ascii="Arial" w:hAnsi="Arial" w:cs="Arial"/>
          <w:sz w:val="24"/>
          <w:szCs w:val="24"/>
        </w:rPr>
        <w:t>Σημείο τήξης (</w:t>
      </w:r>
      <w:r w:rsidRPr="004D667F">
        <w:rPr>
          <w:rFonts w:ascii="Arial" w:hAnsi="Arial" w:cs="Arial"/>
          <w:b/>
          <w:bCs/>
          <w:sz w:val="24"/>
          <w:szCs w:val="24"/>
        </w:rPr>
        <w:t>Σ.Τ.</w:t>
      </w:r>
      <w:r w:rsidRPr="004D667F">
        <w:rPr>
          <w:rFonts w:ascii="Arial" w:hAnsi="Arial" w:cs="Arial"/>
          <w:sz w:val="24"/>
          <w:szCs w:val="24"/>
        </w:rPr>
        <w:t xml:space="preserve">) μιας στερεής ουσίας ονομάζεται </w:t>
      </w:r>
      <w:r w:rsidRPr="004D667F">
        <w:rPr>
          <w:rFonts w:ascii="Arial" w:hAnsi="Arial" w:cs="Arial"/>
          <w:b/>
          <w:bCs/>
          <w:sz w:val="24"/>
          <w:szCs w:val="24"/>
        </w:rPr>
        <w:t>η θερμοκρασία στην οποία τήκεται</w:t>
      </w:r>
      <w:r w:rsidRPr="004D667F">
        <w:rPr>
          <w:rFonts w:ascii="Arial" w:hAnsi="Arial" w:cs="Arial"/>
          <w:sz w:val="24"/>
          <w:szCs w:val="24"/>
        </w:rPr>
        <w:t xml:space="preserve"> -δηλαδή μετατρέπεται σε υγρό - σε πίεση 1 </w:t>
      </w:r>
      <w:r w:rsidRPr="004D667F">
        <w:rPr>
          <w:rFonts w:ascii="Arial" w:hAnsi="Arial" w:cs="Arial"/>
          <w:sz w:val="24"/>
          <w:szCs w:val="24"/>
          <w:lang w:val="en-US"/>
        </w:rPr>
        <w:t>atm</w:t>
      </w:r>
      <w:r w:rsidRPr="004D667F">
        <w:rPr>
          <w:rFonts w:ascii="Arial" w:hAnsi="Arial" w:cs="Arial"/>
          <w:sz w:val="24"/>
          <w:szCs w:val="24"/>
        </w:rPr>
        <w:t xml:space="preserve">. Παράδειγμα: Το σημείο τήξης (Σ.Τ.) του πάγου σε πίεση 1 </w:t>
      </w:r>
      <w:r w:rsidRPr="004D667F">
        <w:rPr>
          <w:rFonts w:ascii="Arial" w:hAnsi="Arial" w:cs="Arial"/>
          <w:sz w:val="24"/>
          <w:szCs w:val="24"/>
          <w:lang w:val="en-US"/>
        </w:rPr>
        <w:t>atm</w:t>
      </w:r>
      <w:r w:rsidRPr="004D667F">
        <w:rPr>
          <w:rFonts w:ascii="Arial" w:hAnsi="Arial" w:cs="Arial"/>
          <w:sz w:val="24"/>
          <w:szCs w:val="24"/>
        </w:rPr>
        <w:t xml:space="preserve"> είναι 0ο </w:t>
      </w:r>
      <w:r w:rsidRPr="004D667F">
        <w:rPr>
          <w:rFonts w:ascii="Arial" w:hAnsi="Arial" w:cs="Arial"/>
          <w:sz w:val="24"/>
          <w:szCs w:val="24"/>
          <w:lang w:val="en-US"/>
        </w:rPr>
        <w:t>C</w:t>
      </w:r>
      <w:r w:rsidRPr="004D667F">
        <w:rPr>
          <w:rFonts w:ascii="Arial" w:hAnsi="Arial" w:cs="Arial"/>
          <w:sz w:val="24"/>
          <w:szCs w:val="24"/>
        </w:rPr>
        <w:t>.</w:t>
      </w:r>
    </w:p>
    <w:p w14:paraId="0E913630" w14:textId="77777777" w:rsidR="004D667F" w:rsidRPr="004D667F" w:rsidRDefault="004D667F" w:rsidP="004D667F">
      <w:pPr>
        <w:numPr>
          <w:ilvl w:val="0"/>
          <w:numId w:val="6"/>
        </w:numPr>
        <w:rPr>
          <w:rFonts w:ascii="Arial" w:hAnsi="Arial" w:cs="Arial"/>
          <w:sz w:val="24"/>
          <w:szCs w:val="24"/>
        </w:rPr>
      </w:pPr>
      <w:r w:rsidRPr="004D667F">
        <w:rPr>
          <w:rFonts w:ascii="Arial" w:hAnsi="Arial" w:cs="Arial"/>
          <w:sz w:val="24"/>
          <w:szCs w:val="24"/>
        </w:rPr>
        <w:t>Σημείο ζέσης (</w:t>
      </w:r>
      <w:r w:rsidRPr="004D667F">
        <w:rPr>
          <w:rFonts w:ascii="Arial" w:hAnsi="Arial" w:cs="Arial"/>
          <w:b/>
          <w:bCs/>
          <w:sz w:val="24"/>
          <w:szCs w:val="24"/>
        </w:rPr>
        <w:t>Σ.Ζ.)</w:t>
      </w:r>
      <w:r w:rsidRPr="004D667F">
        <w:rPr>
          <w:rFonts w:ascii="Arial" w:hAnsi="Arial" w:cs="Arial"/>
          <w:sz w:val="24"/>
          <w:szCs w:val="24"/>
        </w:rPr>
        <w:t xml:space="preserve"> ή σημείο βρασμού μιας υγρής ουσίας λέγεται </w:t>
      </w:r>
      <w:r w:rsidRPr="004D667F">
        <w:rPr>
          <w:rFonts w:ascii="Arial" w:hAnsi="Arial" w:cs="Arial"/>
          <w:b/>
          <w:bCs/>
          <w:sz w:val="24"/>
          <w:szCs w:val="24"/>
        </w:rPr>
        <w:t>η θερμοκρασία στην οποία βράζει</w:t>
      </w:r>
      <w:r w:rsidRPr="004D667F">
        <w:rPr>
          <w:rFonts w:ascii="Arial" w:hAnsi="Arial" w:cs="Arial"/>
          <w:sz w:val="24"/>
          <w:szCs w:val="24"/>
        </w:rPr>
        <w:t xml:space="preserve"> -και μετατρέπεται σε αέριο - σε πίεση 1 </w:t>
      </w:r>
      <w:r w:rsidRPr="004D667F">
        <w:rPr>
          <w:rFonts w:ascii="Arial" w:hAnsi="Arial" w:cs="Arial"/>
          <w:sz w:val="24"/>
          <w:szCs w:val="24"/>
          <w:lang w:val="en-US"/>
        </w:rPr>
        <w:t>atm</w:t>
      </w:r>
      <w:r w:rsidRPr="004D667F">
        <w:rPr>
          <w:rFonts w:ascii="Arial" w:hAnsi="Arial" w:cs="Arial"/>
          <w:sz w:val="24"/>
          <w:szCs w:val="24"/>
        </w:rPr>
        <w:t xml:space="preserve">. Παράδειγμα: Το σημείο ζέσης (Σ.Ζ.) του νερού σε πίεση 1 </w:t>
      </w:r>
      <w:r w:rsidRPr="004D667F">
        <w:rPr>
          <w:rFonts w:ascii="Arial" w:hAnsi="Arial" w:cs="Arial"/>
          <w:sz w:val="24"/>
          <w:szCs w:val="24"/>
          <w:lang w:val="en-US"/>
        </w:rPr>
        <w:t>atm</w:t>
      </w:r>
      <w:r w:rsidRPr="004D667F">
        <w:rPr>
          <w:rFonts w:ascii="Arial" w:hAnsi="Arial" w:cs="Arial"/>
          <w:sz w:val="24"/>
          <w:szCs w:val="24"/>
        </w:rPr>
        <w:t xml:space="preserve"> είναι 100ο</w:t>
      </w:r>
      <w:r w:rsidRPr="004D667F">
        <w:rPr>
          <w:rFonts w:ascii="Arial" w:hAnsi="Arial" w:cs="Arial"/>
          <w:sz w:val="24"/>
          <w:szCs w:val="24"/>
          <w:lang w:val="en-US"/>
        </w:rPr>
        <w:t>C</w:t>
      </w:r>
      <w:r w:rsidRPr="004D667F">
        <w:rPr>
          <w:rFonts w:ascii="Arial" w:hAnsi="Arial" w:cs="Arial"/>
          <w:sz w:val="24"/>
          <w:szCs w:val="24"/>
        </w:rPr>
        <w:t>.</w:t>
      </w:r>
    </w:p>
    <w:p w14:paraId="4BE95A0B" w14:textId="684EE3B3" w:rsidR="004D667F" w:rsidRDefault="004D667F" w:rsidP="007802B8">
      <w:pPr>
        <w:rPr>
          <w:rFonts w:ascii="Arial" w:hAnsi="Arial" w:cs="Arial"/>
          <w:b/>
          <w:bCs/>
          <w:i/>
          <w:iCs/>
          <w:sz w:val="24"/>
          <w:szCs w:val="24"/>
        </w:rPr>
      </w:pPr>
      <w:r w:rsidRPr="004D667F">
        <w:rPr>
          <w:rFonts w:ascii="Arial" w:hAnsi="Arial" w:cs="Arial"/>
          <w:b/>
          <w:bCs/>
          <w:i/>
          <w:iCs/>
          <w:sz w:val="24"/>
          <w:szCs w:val="24"/>
        </w:rPr>
        <w:t>Πώς το Σ.Τ. και το Σ.Ζ. μεταβάλλονται όταν μεταβάλλεται η πίεση; Να αναφέρετε παραδείγματα.</w:t>
      </w:r>
    </w:p>
    <w:p w14:paraId="1074CCFE" w14:textId="77777777" w:rsidR="00D021D1" w:rsidRPr="00D021D1" w:rsidRDefault="00D021D1" w:rsidP="00D021D1">
      <w:pPr>
        <w:numPr>
          <w:ilvl w:val="0"/>
          <w:numId w:val="7"/>
        </w:numPr>
        <w:rPr>
          <w:rFonts w:ascii="Arial" w:hAnsi="Arial" w:cs="Arial"/>
          <w:sz w:val="24"/>
          <w:szCs w:val="24"/>
        </w:rPr>
      </w:pPr>
      <w:r w:rsidRPr="00D021D1">
        <w:rPr>
          <w:rFonts w:ascii="Arial" w:hAnsi="Arial" w:cs="Arial"/>
          <w:b/>
          <w:bCs/>
          <w:sz w:val="24"/>
          <w:szCs w:val="24"/>
        </w:rPr>
        <w:t>Όταν αυξάνεται η πίεση, το Σ.Τ. και το Σ.Ζ. αυξάνονται.</w:t>
      </w:r>
      <w:r w:rsidRPr="00D021D1">
        <w:rPr>
          <w:rFonts w:ascii="Arial" w:hAnsi="Arial" w:cs="Arial"/>
          <w:sz w:val="24"/>
          <w:szCs w:val="24"/>
        </w:rPr>
        <w:t xml:space="preserve"> Παράδειγμα: Στη χύτρα ταχύτητας όπου η πίεση είναι μεγαλύτερη από 1 </w:t>
      </w:r>
      <w:r w:rsidRPr="00D021D1">
        <w:rPr>
          <w:rFonts w:ascii="Arial" w:hAnsi="Arial" w:cs="Arial"/>
          <w:sz w:val="24"/>
          <w:szCs w:val="24"/>
          <w:lang w:val="en-US"/>
        </w:rPr>
        <w:t>atm</w:t>
      </w:r>
      <w:r w:rsidRPr="00D021D1">
        <w:rPr>
          <w:rFonts w:ascii="Arial" w:hAnsi="Arial" w:cs="Arial"/>
          <w:sz w:val="24"/>
          <w:szCs w:val="24"/>
        </w:rPr>
        <w:t xml:space="preserve"> το νερό βράζει σε θερμοκρασία μεγαλύτερη από 100ο</w:t>
      </w:r>
      <w:r w:rsidRPr="00D021D1">
        <w:rPr>
          <w:rFonts w:ascii="Arial" w:hAnsi="Arial" w:cs="Arial"/>
          <w:sz w:val="24"/>
          <w:szCs w:val="24"/>
          <w:lang w:val="en-US"/>
        </w:rPr>
        <w:t>C</w:t>
      </w:r>
      <w:r w:rsidRPr="00D021D1">
        <w:rPr>
          <w:rFonts w:ascii="Arial" w:hAnsi="Arial" w:cs="Arial"/>
          <w:sz w:val="24"/>
          <w:szCs w:val="24"/>
        </w:rPr>
        <w:t>.</w:t>
      </w:r>
    </w:p>
    <w:p w14:paraId="1A15DCBF" w14:textId="6BE8E3CB" w:rsidR="00D021D1" w:rsidRDefault="00D021D1" w:rsidP="00D021D1">
      <w:pPr>
        <w:pStyle w:val="a6"/>
        <w:numPr>
          <w:ilvl w:val="0"/>
          <w:numId w:val="7"/>
        </w:numPr>
        <w:rPr>
          <w:rFonts w:ascii="Arial" w:hAnsi="Arial" w:cs="Arial"/>
          <w:sz w:val="24"/>
          <w:szCs w:val="24"/>
        </w:rPr>
      </w:pPr>
      <w:r w:rsidRPr="00D021D1">
        <w:rPr>
          <w:rFonts w:ascii="Arial" w:hAnsi="Arial" w:cs="Arial"/>
          <w:b/>
          <w:bCs/>
          <w:sz w:val="24"/>
          <w:szCs w:val="24"/>
        </w:rPr>
        <w:t>Όταν ελαττώνεται η πίεση, το Σ.Τ. και το Σ.Ζ. ελαττώνονται.</w:t>
      </w:r>
      <w:r w:rsidRPr="00D021D1">
        <w:rPr>
          <w:rFonts w:ascii="Arial" w:hAnsi="Arial" w:cs="Arial"/>
          <w:sz w:val="24"/>
          <w:szCs w:val="24"/>
        </w:rPr>
        <w:t xml:space="preserve"> Παράδειγμα: Στην κορυφή του Ολύμπου όπου η ατμοσφαιρική πίεση είναι μικρότερη από 1 </w:t>
      </w:r>
      <w:r w:rsidRPr="00D021D1">
        <w:rPr>
          <w:rFonts w:ascii="Arial" w:hAnsi="Arial" w:cs="Arial"/>
          <w:sz w:val="24"/>
          <w:szCs w:val="24"/>
          <w:lang w:val="en-US"/>
        </w:rPr>
        <w:t>atm</w:t>
      </w:r>
      <w:r w:rsidRPr="00D021D1">
        <w:rPr>
          <w:rFonts w:ascii="Arial" w:hAnsi="Arial" w:cs="Arial"/>
          <w:sz w:val="24"/>
          <w:szCs w:val="24"/>
        </w:rPr>
        <w:t>, το νερό βράζει σε θερμοκρασία χαμηλότερη από 100ο</w:t>
      </w:r>
      <w:r w:rsidRPr="00D021D1">
        <w:rPr>
          <w:rFonts w:ascii="Arial" w:hAnsi="Arial" w:cs="Arial"/>
          <w:sz w:val="24"/>
          <w:szCs w:val="24"/>
          <w:lang w:val="en-US"/>
        </w:rPr>
        <w:t>C</w:t>
      </w:r>
      <w:r w:rsidRPr="00D021D1">
        <w:rPr>
          <w:rFonts w:ascii="Arial" w:hAnsi="Arial" w:cs="Arial"/>
          <w:sz w:val="24"/>
          <w:szCs w:val="24"/>
        </w:rPr>
        <w:t>.</w:t>
      </w:r>
    </w:p>
    <w:p w14:paraId="4578717A" w14:textId="77777777" w:rsidR="00C639BB" w:rsidRDefault="00C639BB" w:rsidP="00C639BB">
      <w:pPr>
        <w:pStyle w:val="a6"/>
        <w:rPr>
          <w:rFonts w:ascii="Arial" w:hAnsi="Arial" w:cs="Arial"/>
          <w:sz w:val="24"/>
          <w:szCs w:val="24"/>
        </w:rPr>
      </w:pPr>
    </w:p>
    <w:p w14:paraId="7B2D675A" w14:textId="6E7560F4" w:rsidR="00C639BB" w:rsidRDefault="00C639BB" w:rsidP="00C639BB">
      <w:pPr>
        <w:pStyle w:val="a6"/>
        <w:rPr>
          <w:rFonts w:ascii="Arial" w:hAnsi="Arial" w:cs="Arial"/>
          <w:b/>
          <w:bCs/>
          <w:i/>
          <w:iCs/>
          <w:sz w:val="24"/>
          <w:szCs w:val="24"/>
        </w:rPr>
      </w:pPr>
      <w:r w:rsidRPr="00C639BB">
        <w:rPr>
          <w:rFonts w:ascii="Arial" w:hAnsi="Arial" w:cs="Arial"/>
          <w:b/>
          <w:bCs/>
          <w:i/>
          <w:iCs/>
          <w:sz w:val="24"/>
          <w:szCs w:val="24"/>
        </w:rPr>
        <w:t>Πώς ακριβώς καθορίζεται η φυσική κατάσταση μιας ουσίας σε συγκεκριμένη πίεση και συγκεκριμένη θερμοκρασία;</w:t>
      </w:r>
    </w:p>
    <w:p w14:paraId="0678EDBD" w14:textId="418AC961" w:rsidR="00803E53" w:rsidRDefault="00803E53" w:rsidP="00C639BB">
      <w:pPr>
        <w:pStyle w:val="a6"/>
        <w:rPr>
          <w:rFonts w:ascii="Arial" w:hAnsi="Arial" w:cs="Arial"/>
          <w:sz w:val="24"/>
          <w:szCs w:val="24"/>
        </w:rPr>
      </w:pPr>
      <w:r w:rsidRPr="00803E53">
        <w:rPr>
          <w:rFonts w:ascii="Arial" w:hAnsi="Arial" w:cs="Arial"/>
          <w:sz w:val="24"/>
          <w:szCs w:val="24"/>
        </w:rPr>
        <w:t xml:space="preserve">Κάθε ουσία, </w:t>
      </w:r>
      <w:r w:rsidRPr="00803E53">
        <w:rPr>
          <w:rFonts w:ascii="Arial" w:hAnsi="Arial" w:cs="Arial"/>
          <w:b/>
          <w:bCs/>
          <w:sz w:val="24"/>
          <w:szCs w:val="24"/>
        </w:rPr>
        <w:t>σε καθεμία τιμή της πίεσης</w:t>
      </w:r>
      <w:r w:rsidRPr="00803E53">
        <w:rPr>
          <w:rFonts w:ascii="Arial" w:hAnsi="Arial" w:cs="Arial"/>
          <w:sz w:val="24"/>
          <w:szCs w:val="24"/>
        </w:rPr>
        <w:t xml:space="preserve"> έχει συγκεκριμένο</w:t>
      </w:r>
      <w:r w:rsidRPr="00803E53">
        <w:rPr>
          <w:rFonts w:ascii="Arial" w:hAnsi="Arial" w:cs="Arial"/>
          <w:b/>
          <w:bCs/>
          <w:sz w:val="24"/>
          <w:szCs w:val="24"/>
        </w:rPr>
        <w:t xml:space="preserve"> Σ.Τ. </w:t>
      </w:r>
      <w:r w:rsidRPr="00803E53">
        <w:rPr>
          <w:rFonts w:ascii="Arial" w:hAnsi="Arial" w:cs="Arial"/>
          <w:sz w:val="24"/>
          <w:szCs w:val="24"/>
        </w:rPr>
        <w:t>και συγκεκριμένο</w:t>
      </w:r>
      <w:r w:rsidRPr="00803E53">
        <w:rPr>
          <w:rFonts w:ascii="Arial" w:hAnsi="Arial" w:cs="Arial"/>
          <w:b/>
          <w:bCs/>
          <w:sz w:val="24"/>
          <w:szCs w:val="24"/>
        </w:rPr>
        <w:t xml:space="preserve"> Σ.Ζ.</w:t>
      </w:r>
      <w:r w:rsidRPr="00803E53">
        <w:rPr>
          <w:rFonts w:ascii="Arial" w:hAnsi="Arial" w:cs="Arial"/>
          <w:sz w:val="24"/>
          <w:szCs w:val="24"/>
        </w:rPr>
        <w:t xml:space="preserve"> Για αυτή την τιμή της πίεσης, </w:t>
      </w:r>
      <w:r w:rsidRPr="00803E53">
        <w:rPr>
          <w:rFonts w:ascii="Arial" w:hAnsi="Arial" w:cs="Arial"/>
          <w:b/>
          <w:bCs/>
          <w:sz w:val="24"/>
          <w:szCs w:val="24"/>
        </w:rPr>
        <w:t xml:space="preserve">σε θερμοκρασίες </w:t>
      </w:r>
      <w:r w:rsidRPr="00803E53">
        <w:rPr>
          <w:rFonts w:ascii="Arial" w:hAnsi="Arial" w:cs="Arial"/>
          <w:b/>
          <w:bCs/>
          <w:sz w:val="24"/>
          <w:szCs w:val="24"/>
        </w:rPr>
        <w:lastRenderedPageBreak/>
        <w:t>χαμηλότερες από το</w:t>
      </w:r>
      <w:r w:rsidRPr="00803E53">
        <w:rPr>
          <w:rFonts w:ascii="Arial" w:hAnsi="Arial" w:cs="Arial"/>
          <w:sz w:val="24"/>
          <w:szCs w:val="24"/>
        </w:rPr>
        <w:t xml:space="preserve"> αντίστοιχο </w:t>
      </w:r>
      <w:r w:rsidRPr="00803E53">
        <w:rPr>
          <w:rFonts w:ascii="Arial" w:hAnsi="Arial" w:cs="Arial"/>
          <w:b/>
          <w:bCs/>
          <w:sz w:val="24"/>
          <w:szCs w:val="24"/>
        </w:rPr>
        <w:t>σημείο τήξης</w:t>
      </w:r>
      <w:r w:rsidRPr="00803E53">
        <w:rPr>
          <w:rFonts w:ascii="Arial" w:hAnsi="Arial" w:cs="Arial"/>
          <w:sz w:val="24"/>
          <w:szCs w:val="24"/>
        </w:rPr>
        <w:t xml:space="preserve"> της η ουσία είναι σε </w:t>
      </w:r>
      <w:r w:rsidRPr="00803E53">
        <w:rPr>
          <w:rFonts w:ascii="Arial" w:hAnsi="Arial" w:cs="Arial"/>
          <w:b/>
          <w:bCs/>
          <w:sz w:val="24"/>
          <w:szCs w:val="24"/>
        </w:rPr>
        <w:t>στερεή</w:t>
      </w:r>
      <w:r w:rsidRPr="00803E53">
        <w:rPr>
          <w:rFonts w:ascii="Arial" w:hAnsi="Arial" w:cs="Arial"/>
          <w:sz w:val="24"/>
          <w:szCs w:val="24"/>
        </w:rPr>
        <w:t xml:space="preserve"> κατάσταση, </w:t>
      </w:r>
      <w:r w:rsidRPr="00803E53">
        <w:rPr>
          <w:rFonts w:ascii="Arial" w:hAnsi="Arial" w:cs="Arial"/>
          <w:b/>
          <w:bCs/>
          <w:sz w:val="24"/>
          <w:szCs w:val="24"/>
        </w:rPr>
        <w:t>σε θερμοκρασίες μεταξύ του σημείου τήξης και του σημείου ζέσης</w:t>
      </w:r>
      <w:r w:rsidRPr="00803E53">
        <w:rPr>
          <w:rFonts w:ascii="Arial" w:hAnsi="Arial" w:cs="Arial"/>
          <w:sz w:val="24"/>
          <w:szCs w:val="24"/>
        </w:rPr>
        <w:t xml:space="preserve"> της σε </w:t>
      </w:r>
      <w:r w:rsidRPr="00803E53">
        <w:rPr>
          <w:rFonts w:ascii="Arial" w:hAnsi="Arial" w:cs="Arial"/>
          <w:b/>
          <w:bCs/>
          <w:sz w:val="24"/>
          <w:szCs w:val="24"/>
        </w:rPr>
        <w:t>υγρή</w:t>
      </w:r>
      <w:r w:rsidRPr="00803E53">
        <w:rPr>
          <w:rFonts w:ascii="Arial" w:hAnsi="Arial" w:cs="Arial"/>
          <w:sz w:val="24"/>
          <w:szCs w:val="24"/>
        </w:rPr>
        <w:t xml:space="preserve"> κατάσταση και </w:t>
      </w:r>
      <w:r w:rsidRPr="00803E53">
        <w:rPr>
          <w:rFonts w:ascii="Arial" w:hAnsi="Arial" w:cs="Arial"/>
          <w:b/>
          <w:bCs/>
          <w:sz w:val="24"/>
          <w:szCs w:val="24"/>
        </w:rPr>
        <w:t>σε θερμοκρασίες ψηλότερες από το σημείο ζέσης</w:t>
      </w:r>
      <w:r w:rsidRPr="00803E53">
        <w:rPr>
          <w:rFonts w:ascii="Arial" w:hAnsi="Arial" w:cs="Arial"/>
          <w:sz w:val="24"/>
          <w:szCs w:val="24"/>
        </w:rPr>
        <w:t xml:space="preserve"> της σε </w:t>
      </w:r>
      <w:r w:rsidRPr="00803E53">
        <w:rPr>
          <w:rFonts w:ascii="Arial" w:hAnsi="Arial" w:cs="Arial"/>
          <w:b/>
          <w:bCs/>
          <w:sz w:val="24"/>
          <w:szCs w:val="24"/>
        </w:rPr>
        <w:t>αέρια</w:t>
      </w:r>
      <w:r w:rsidRPr="00803E53">
        <w:rPr>
          <w:rFonts w:ascii="Arial" w:hAnsi="Arial" w:cs="Arial"/>
          <w:sz w:val="24"/>
          <w:szCs w:val="24"/>
        </w:rPr>
        <w:t xml:space="preserve"> κατάσταση.</w:t>
      </w:r>
    </w:p>
    <w:p w14:paraId="7304129C" w14:textId="4114716E" w:rsidR="00803E53" w:rsidRDefault="00803E53" w:rsidP="00803E53">
      <w:pPr>
        <w:pStyle w:val="a6"/>
        <w:jc w:val="center"/>
        <w:rPr>
          <w:rFonts w:ascii="Arial" w:hAnsi="Arial" w:cs="Arial"/>
          <w:sz w:val="24"/>
          <w:szCs w:val="24"/>
        </w:rPr>
      </w:pPr>
      <w:r w:rsidRPr="00803E53">
        <w:rPr>
          <w:rFonts w:ascii="Arial" w:hAnsi="Arial" w:cs="Arial"/>
          <w:noProof/>
          <w:sz w:val="24"/>
          <w:szCs w:val="24"/>
        </w:rPr>
        <w:drawing>
          <wp:inline distT="0" distB="0" distL="0" distR="0" wp14:anchorId="4850558A" wp14:editId="4CEE5B09">
            <wp:extent cx="2971800" cy="5181600"/>
            <wp:effectExtent l="0" t="0" r="0" b="0"/>
            <wp:docPr id="102404" name="Picture 4">
              <a:extLst xmlns:a="http://schemas.openxmlformats.org/drawingml/2006/main">
                <a:ext uri="{FF2B5EF4-FFF2-40B4-BE49-F238E27FC236}">
                  <a16:creationId xmlns:a16="http://schemas.microsoft.com/office/drawing/2014/main" id="{65D38E6E-D8CA-8021-823A-12BBD8F2B182}"/>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404" name="Picture 4">
                      <a:extLst>
                        <a:ext uri="{FF2B5EF4-FFF2-40B4-BE49-F238E27FC236}">
                          <a16:creationId xmlns:a16="http://schemas.microsoft.com/office/drawing/2014/main" id="{65D38E6E-D8CA-8021-823A-12BBD8F2B182}"/>
                        </a:ext>
                      </a:extLst>
                    </pic:cNvPr>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518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1AE9404" w14:textId="77777777" w:rsidR="00346DB7" w:rsidRDefault="00346DB7" w:rsidP="00346DB7">
      <w:pPr>
        <w:rPr>
          <w:rFonts w:ascii="Arial" w:hAnsi="Arial" w:cs="Arial"/>
          <w:sz w:val="24"/>
          <w:szCs w:val="24"/>
        </w:rPr>
      </w:pPr>
    </w:p>
    <w:p w14:paraId="156B629F" w14:textId="77777777" w:rsidR="00346DB7" w:rsidRPr="00346DB7" w:rsidRDefault="00346DB7" w:rsidP="00346DB7">
      <w:pPr>
        <w:jc w:val="both"/>
        <w:rPr>
          <w:rFonts w:ascii="Arial" w:hAnsi="Arial" w:cs="Arial"/>
          <w:b/>
          <w:bCs/>
          <w:sz w:val="24"/>
          <w:szCs w:val="24"/>
        </w:rPr>
      </w:pPr>
      <w:r w:rsidRPr="00346DB7">
        <w:rPr>
          <w:rFonts w:ascii="Arial" w:hAnsi="Arial" w:cs="Arial"/>
          <w:b/>
          <w:bCs/>
          <w:sz w:val="24"/>
          <w:szCs w:val="24"/>
        </w:rPr>
        <w:t>Διαβάστε τις παρακάτω προτάσεις και βρείτε τις μετατροπές της φυσικής κατάστασης που</w:t>
      </w:r>
    </w:p>
    <w:p w14:paraId="53B31B3E" w14:textId="77777777" w:rsidR="00346DB7" w:rsidRPr="00346DB7" w:rsidRDefault="00346DB7" w:rsidP="00346DB7">
      <w:pPr>
        <w:jc w:val="both"/>
        <w:rPr>
          <w:rFonts w:ascii="Arial" w:hAnsi="Arial" w:cs="Arial"/>
          <w:sz w:val="24"/>
          <w:szCs w:val="24"/>
        </w:rPr>
      </w:pPr>
      <w:r w:rsidRPr="00346DB7">
        <w:rPr>
          <w:rFonts w:ascii="Arial" w:hAnsi="Arial" w:cs="Arial"/>
          <w:sz w:val="24"/>
          <w:szCs w:val="24"/>
        </w:rPr>
        <w:t>περιγράφονται σε αυτές.</w:t>
      </w:r>
    </w:p>
    <w:p w14:paraId="54859784" w14:textId="161BEC95" w:rsidR="00346DB7" w:rsidRPr="00346DB7" w:rsidRDefault="00346DB7" w:rsidP="00346DB7">
      <w:pPr>
        <w:jc w:val="both"/>
        <w:rPr>
          <w:rFonts w:ascii="Arial" w:hAnsi="Arial" w:cs="Arial"/>
          <w:sz w:val="24"/>
          <w:szCs w:val="24"/>
        </w:rPr>
      </w:pPr>
      <w:r w:rsidRPr="00346DB7">
        <w:rPr>
          <w:rFonts w:ascii="Arial" w:hAnsi="Arial" w:cs="Arial"/>
          <w:sz w:val="24"/>
          <w:szCs w:val="24"/>
        </w:rPr>
        <w:t>α) Έπλυνε τα χέρια και το πρόσωπο της, για να δροσιστεί, και άφησε το νερό να στεγνώσει πάνω της.</w:t>
      </w:r>
    </w:p>
    <w:p w14:paraId="24127992" w14:textId="77777777" w:rsidR="00346DB7" w:rsidRPr="00346DB7" w:rsidRDefault="00346DB7" w:rsidP="00346DB7">
      <w:pPr>
        <w:jc w:val="both"/>
        <w:rPr>
          <w:rFonts w:ascii="Arial" w:hAnsi="Arial" w:cs="Arial"/>
          <w:sz w:val="24"/>
          <w:szCs w:val="24"/>
        </w:rPr>
      </w:pPr>
      <w:r w:rsidRPr="00346DB7">
        <w:rPr>
          <w:rFonts w:ascii="Arial" w:hAnsi="Arial" w:cs="Arial"/>
          <w:sz w:val="24"/>
          <w:szCs w:val="24"/>
        </w:rPr>
        <w:t>β) Η καμφορά που βάλαμε το χειμώνα στα μάλλινα, εξαφανίστηκε.</w:t>
      </w:r>
    </w:p>
    <w:p w14:paraId="73CEAEFA" w14:textId="77777777" w:rsidR="00346DB7" w:rsidRPr="00346DB7" w:rsidRDefault="00346DB7" w:rsidP="00346DB7">
      <w:pPr>
        <w:jc w:val="both"/>
        <w:rPr>
          <w:rFonts w:ascii="Arial" w:hAnsi="Arial" w:cs="Arial"/>
          <w:sz w:val="24"/>
          <w:szCs w:val="24"/>
        </w:rPr>
      </w:pPr>
      <w:r w:rsidRPr="00346DB7">
        <w:rPr>
          <w:rFonts w:ascii="Arial" w:hAnsi="Arial" w:cs="Arial"/>
          <w:sz w:val="24"/>
          <w:szCs w:val="24"/>
        </w:rPr>
        <w:t>γ) Το βούτυρο έξω από το ψυγείο λιώνει.</w:t>
      </w:r>
    </w:p>
    <w:p w14:paraId="4D87CAFF" w14:textId="68667B7D" w:rsidR="00346DB7" w:rsidRPr="00346DB7" w:rsidRDefault="00346DB7" w:rsidP="00346DB7">
      <w:pPr>
        <w:jc w:val="both"/>
        <w:rPr>
          <w:rFonts w:ascii="Arial" w:hAnsi="Arial" w:cs="Arial"/>
          <w:sz w:val="24"/>
          <w:szCs w:val="24"/>
        </w:rPr>
      </w:pPr>
      <w:r w:rsidRPr="00346DB7">
        <w:rPr>
          <w:rFonts w:ascii="Arial" w:hAnsi="Arial" w:cs="Arial"/>
          <w:sz w:val="24"/>
          <w:szCs w:val="24"/>
        </w:rPr>
        <w:t>δ) Βγάλαμε ένα παγωμένο κουτί με αναψυκτικό από το ψυγείο και το αφήσαμε στο τραπέζι, οπότε στην εξωτερική του επιφάνεια σχηματίστηκαν σταγόνες.</w:t>
      </w:r>
    </w:p>
    <w:p w14:paraId="2AD6DE4C" w14:textId="3D94E809" w:rsidR="00346DB7" w:rsidRPr="00346DB7" w:rsidRDefault="00346DB7" w:rsidP="00346DB7"/>
    <w:p w14:paraId="4465C625" w14:textId="5CAED6D5" w:rsidR="007802B8" w:rsidRPr="007802B8" w:rsidRDefault="007D26D0" w:rsidP="007802B8">
      <w:pPr>
        <w:rPr>
          <w:rFonts w:ascii="Arial" w:hAnsi="Arial" w:cs="Arial"/>
          <w:sz w:val="24"/>
          <w:szCs w:val="24"/>
        </w:rPr>
      </w:pPr>
      <w:r>
        <w:rPr>
          <w:rFonts w:ascii="Arial" w:hAnsi="Arial" w:cs="Arial"/>
          <w:noProof/>
          <w:sz w:val="24"/>
          <w:szCs w:val="24"/>
        </w:rPr>
        <w:lastRenderedPageBreak/>
        <w:drawing>
          <wp:inline distT="0" distB="0" distL="0" distR="0" wp14:anchorId="3A749ECB" wp14:editId="04748F36">
            <wp:extent cx="5274310" cy="3801745"/>
            <wp:effectExtent l="0" t="0" r="2540" b="8255"/>
            <wp:docPr id="2050586534"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586534" name="Εικόνα 2050586534"/>
                    <pic:cNvPicPr/>
                  </pic:nvPicPr>
                  <pic:blipFill>
                    <a:blip r:embed="rId10">
                      <a:extLst>
                        <a:ext uri="{28A0092B-C50C-407E-A947-70E740481C1C}">
                          <a14:useLocalDpi xmlns:a14="http://schemas.microsoft.com/office/drawing/2010/main" val="0"/>
                        </a:ext>
                      </a:extLst>
                    </a:blip>
                    <a:stretch>
                      <a:fillRect/>
                    </a:stretch>
                  </pic:blipFill>
                  <pic:spPr>
                    <a:xfrm>
                      <a:off x="0" y="0"/>
                      <a:ext cx="5274310" cy="3801745"/>
                    </a:xfrm>
                    <a:prstGeom prst="rect">
                      <a:avLst/>
                    </a:prstGeom>
                  </pic:spPr>
                </pic:pic>
              </a:graphicData>
            </a:graphic>
          </wp:inline>
        </w:drawing>
      </w:r>
    </w:p>
    <w:p w14:paraId="4E64E5B3" w14:textId="45BD918E" w:rsidR="007D26D0" w:rsidRDefault="007D26D0" w:rsidP="00012115">
      <w:pPr>
        <w:jc w:val="center"/>
        <w:rPr>
          <w:rFonts w:ascii="Arial" w:hAnsi="Arial" w:cs="Arial"/>
          <w:b/>
          <w:bCs/>
          <w:color w:val="000000" w:themeColor="text1"/>
          <w:sz w:val="32"/>
          <w:szCs w:val="32"/>
          <w:highlight w:val="yellow"/>
        </w:rPr>
      </w:pPr>
      <w:r>
        <w:rPr>
          <w:rFonts w:ascii="Arial" w:hAnsi="Arial" w:cs="Arial"/>
          <w:b/>
          <w:bCs/>
          <w:noProof/>
          <w:color w:val="000000" w:themeColor="text1"/>
          <w:sz w:val="32"/>
          <w:szCs w:val="32"/>
        </w:rPr>
        <w:drawing>
          <wp:inline distT="0" distB="0" distL="0" distR="0" wp14:anchorId="1485CCB4" wp14:editId="3998EA32">
            <wp:extent cx="5509846" cy="3617288"/>
            <wp:effectExtent l="0" t="0" r="0" b="2540"/>
            <wp:docPr id="1744981153" name="Εικόνα 6" descr="Εικόνα που περιέχει κείμενο, απόδειξη, γραμματοσειρά, αριθμ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81153" name="Εικόνα 6" descr="Εικόνα που περιέχει κείμενο, απόδειξη, γραμματοσειρά, αριθμός&#10;&#10;Περιγραφή που δημιουργήθηκε αυτόματα"/>
                    <pic:cNvPicPr/>
                  </pic:nvPicPr>
                  <pic:blipFill>
                    <a:blip r:embed="rId11">
                      <a:extLst>
                        <a:ext uri="{28A0092B-C50C-407E-A947-70E740481C1C}">
                          <a14:useLocalDpi xmlns:a14="http://schemas.microsoft.com/office/drawing/2010/main" val="0"/>
                        </a:ext>
                      </a:extLst>
                    </a:blip>
                    <a:stretch>
                      <a:fillRect/>
                    </a:stretch>
                  </pic:blipFill>
                  <pic:spPr>
                    <a:xfrm>
                      <a:off x="0" y="0"/>
                      <a:ext cx="5519683" cy="3623746"/>
                    </a:xfrm>
                    <a:prstGeom prst="rect">
                      <a:avLst/>
                    </a:prstGeom>
                  </pic:spPr>
                </pic:pic>
              </a:graphicData>
            </a:graphic>
          </wp:inline>
        </w:drawing>
      </w:r>
    </w:p>
    <w:p w14:paraId="429ED15A" w14:textId="77777777" w:rsidR="007D26D0" w:rsidRDefault="007D26D0" w:rsidP="00012115">
      <w:pPr>
        <w:jc w:val="center"/>
        <w:rPr>
          <w:rFonts w:ascii="Arial" w:hAnsi="Arial" w:cs="Arial"/>
          <w:b/>
          <w:bCs/>
          <w:color w:val="000000" w:themeColor="text1"/>
          <w:sz w:val="32"/>
          <w:szCs w:val="32"/>
          <w:highlight w:val="yellow"/>
        </w:rPr>
      </w:pPr>
    </w:p>
    <w:p w14:paraId="728954FA" w14:textId="77777777" w:rsidR="00346DB7" w:rsidRDefault="00346DB7" w:rsidP="00012115">
      <w:pPr>
        <w:jc w:val="center"/>
        <w:rPr>
          <w:rFonts w:ascii="Arial" w:hAnsi="Arial" w:cs="Arial"/>
          <w:b/>
          <w:bCs/>
          <w:color w:val="000000" w:themeColor="text1"/>
          <w:sz w:val="32"/>
          <w:szCs w:val="32"/>
          <w:highlight w:val="yellow"/>
        </w:rPr>
      </w:pPr>
    </w:p>
    <w:p w14:paraId="76BE88AE" w14:textId="77777777" w:rsidR="00346DB7" w:rsidRDefault="00346DB7" w:rsidP="00012115">
      <w:pPr>
        <w:jc w:val="center"/>
        <w:rPr>
          <w:rFonts w:ascii="Arial" w:hAnsi="Arial" w:cs="Arial"/>
          <w:b/>
          <w:bCs/>
          <w:color w:val="000000" w:themeColor="text1"/>
          <w:sz w:val="32"/>
          <w:szCs w:val="32"/>
          <w:highlight w:val="yellow"/>
        </w:rPr>
      </w:pPr>
    </w:p>
    <w:p w14:paraId="6C3C4E11" w14:textId="198DFA0D" w:rsidR="007802B8" w:rsidRPr="00012115" w:rsidRDefault="00012115" w:rsidP="00012115">
      <w:pPr>
        <w:jc w:val="center"/>
        <w:rPr>
          <w:rFonts w:ascii="Arial" w:hAnsi="Arial" w:cs="Arial"/>
          <w:b/>
          <w:bCs/>
          <w:color w:val="000000" w:themeColor="text1"/>
          <w:sz w:val="40"/>
          <w:szCs w:val="40"/>
        </w:rPr>
      </w:pPr>
      <w:r w:rsidRPr="00012115">
        <w:rPr>
          <w:rFonts w:ascii="Arial" w:hAnsi="Arial" w:cs="Arial"/>
          <w:b/>
          <w:bCs/>
          <w:color w:val="000000" w:themeColor="text1"/>
          <w:sz w:val="32"/>
          <w:szCs w:val="32"/>
          <w:highlight w:val="yellow"/>
        </w:rPr>
        <w:lastRenderedPageBreak/>
        <w:t>Φυσικές ιδιότητες των υλικών</w:t>
      </w:r>
    </w:p>
    <w:p w14:paraId="243C62D3" w14:textId="77777777" w:rsidR="007802B8" w:rsidRPr="007802B8" w:rsidRDefault="007802B8" w:rsidP="007802B8">
      <w:pPr>
        <w:jc w:val="center"/>
        <w:rPr>
          <w:b/>
          <w:bCs/>
        </w:rPr>
      </w:pPr>
    </w:p>
    <w:p w14:paraId="518145FE" w14:textId="00F9EBA7" w:rsidR="00007147" w:rsidRDefault="00007147" w:rsidP="00012115">
      <w:pPr>
        <w:jc w:val="both"/>
        <w:rPr>
          <w:rFonts w:ascii="Arial" w:hAnsi="Arial" w:cs="Arial"/>
          <w:b/>
          <w:bCs/>
          <w:i/>
          <w:iCs/>
          <w:sz w:val="24"/>
          <w:szCs w:val="24"/>
        </w:rPr>
      </w:pPr>
      <w:r w:rsidRPr="00007147">
        <w:rPr>
          <w:rFonts w:ascii="Arial" w:hAnsi="Arial" w:cs="Arial"/>
          <w:b/>
          <w:bCs/>
          <w:i/>
          <w:iCs/>
          <w:sz w:val="24"/>
          <w:szCs w:val="24"/>
        </w:rPr>
        <w:t>Ποιες ιδιότητες των υλικών λέγονται φυσικές ιδιότητες;</w:t>
      </w:r>
    </w:p>
    <w:p w14:paraId="510E5030" w14:textId="02DB08A6" w:rsidR="00FF5687" w:rsidRPr="00FF5687" w:rsidRDefault="00AB44F4" w:rsidP="00012115">
      <w:pPr>
        <w:jc w:val="both"/>
        <w:rPr>
          <w:rFonts w:ascii="Arial" w:hAnsi="Arial" w:cs="Arial"/>
          <w:color w:val="A02B93" w:themeColor="accent5"/>
          <w:sz w:val="24"/>
          <w:szCs w:val="24"/>
        </w:rPr>
      </w:pPr>
      <w:r>
        <w:rPr>
          <w:rFonts w:ascii="Arial" w:hAnsi="Arial" w:cs="Arial"/>
          <w:b/>
          <w:bCs/>
          <w:color w:val="A02B93" w:themeColor="accent5"/>
          <w:sz w:val="24"/>
          <w:szCs w:val="24"/>
        </w:rPr>
        <w:t>-</w:t>
      </w:r>
      <w:r w:rsidR="00FF5687" w:rsidRPr="00FF5687">
        <w:rPr>
          <w:rFonts w:ascii="Arial" w:hAnsi="Arial" w:cs="Arial"/>
          <w:b/>
          <w:bCs/>
          <w:color w:val="A02B93" w:themeColor="accent5"/>
          <w:sz w:val="24"/>
          <w:szCs w:val="24"/>
        </w:rPr>
        <w:t>Φυσικές ιδιότητες λέγονται αυτές που έχουν σχέση με φυσικά φαινόμενα.</w:t>
      </w:r>
    </w:p>
    <w:p w14:paraId="7E643E62" w14:textId="05C429B9" w:rsidR="00C36D46" w:rsidRDefault="00C36D46" w:rsidP="00012115">
      <w:pPr>
        <w:jc w:val="both"/>
        <w:rPr>
          <w:rFonts w:ascii="Arial" w:hAnsi="Arial" w:cs="Arial"/>
          <w:sz w:val="24"/>
          <w:szCs w:val="24"/>
        </w:rPr>
      </w:pPr>
      <w:r w:rsidRPr="00C36D46">
        <w:rPr>
          <w:rFonts w:ascii="Arial" w:hAnsi="Arial" w:cs="Arial"/>
          <w:sz w:val="24"/>
          <w:szCs w:val="24"/>
        </w:rPr>
        <w:sym w:font="Symbol" w:char="F0B7"/>
      </w:r>
      <w:r w:rsidRPr="00C36D46">
        <w:rPr>
          <w:rFonts w:ascii="Arial" w:hAnsi="Arial" w:cs="Arial"/>
          <w:sz w:val="24"/>
          <w:szCs w:val="24"/>
        </w:rPr>
        <w:t xml:space="preserve"> </w:t>
      </w:r>
      <w:r w:rsidRPr="00B433C3">
        <w:rPr>
          <w:rFonts w:ascii="Arial" w:hAnsi="Arial" w:cs="Arial"/>
          <w:color w:val="BF4E14" w:themeColor="accent2" w:themeShade="BF"/>
          <w:sz w:val="24"/>
          <w:szCs w:val="24"/>
        </w:rPr>
        <w:t xml:space="preserve">Χρώμα </w:t>
      </w:r>
    </w:p>
    <w:p w14:paraId="0E1F8F13" w14:textId="77777777" w:rsidR="00C36D46" w:rsidRDefault="00C36D46" w:rsidP="00012115">
      <w:pPr>
        <w:jc w:val="both"/>
        <w:rPr>
          <w:rFonts w:ascii="Arial" w:hAnsi="Arial" w:cs="Arial"/>
          <w:sz w:val="24"/>
          <w:szCs w:val="24"/>
        </w:rPr>
      </w:pPr>
      <w:r w:rsidRPr="00C36D46">
        <w:rPr>
          <w:rFonts w:ascii="Arial" w:hAnsi="Arial" w:cs="Arial"/>
          <w:sz w:val="24"/>
          <w:szCs w:val="24"/>
        </w:rPr>
        <w:sym w:font="Symbol" w:char="F0B7"/>
      </w:r>
      <w:r w:rsidRPr="00C36D46">
        <w:rPr>
          <w:rFonts w:ascii="Arial" w:hAnsi="Arial" w:cs="Arial"/>
          <w:sz w:val="24"/>
          <w:szCs w:val="24"/>
        </w:rPr>
        <w:t xml:space="preserve"> </w:t>
      </w:r>
      <w:r w:rsidRPr="00B433C3">
        <w:rPr>
          <w:rFonts w:ascii="Arial" w:hAnsi="Arial" w:cs="Arial"/>
          <w:color w:val="BF4E14" w:themeColor="accent2" w:themeShade="BF"/>
          <w:sz w:val="24"/>
          <w:szCs w:val="24"/>
        </w:rPr>
        <w:t>Γεύση</w:t>
      </w:r>
      <w:r w:rsidRPr="00C36D46">
        <w:rPr>
          <w:rFonts w:ascii="Arial" w:hAnsi="Arial" w:cs="Arial"/>
          <w:sz w:val="24"/>
          <w:szCs w:val="24"/>
        </w:rPr>
        <w:t xml:space="preserve"> </w:t>
      </w:r>
    </w:p>
    <w:p w14:paraId="50F23448" w14:textId="77777777" w:rsidR="00C36D46" w:rsidRDefault="00C36D46" w:rsidP="00012115">
      <w:pPr>
        <w:jc w:val="both"/>
        <w:rPr>
          <w:rFonts w:ascii="Arial" w:hAnsi="Arial" w:cs="Arial"/>
          <w:sz w:val="24"/>
          <w:szCs w:val="24"/>
        </w:rPr>
      </w:pPr>
      <w:r w:rsidRPr="00C36D46">
        <w:rPr>
          <w:rFonts w:ascii="Arial" w:hAnsi="Arial" w:cs="Arial"/>
          <w:sz w:val="24"/>
          <w:szCs w:val="24"/>
        </w:rPr>
        <w:sym w:font="Symbol" w:char="F0B7"/>
      </w:r>
      <w:r w:rsidRPr="00C36D46">
        <w:rPr>
          <w:rFonts w:ascii="Arial" w:hAnsi="Arial" w:cs="Arial"/>
          <w:sz w:val="24"/>
          <w:szCs w:val="24"/>
        </w:rPr>
        <w:t xml:space="preserve"> </w:t>
      </w:r>
      <w:r w:rsidRPr="00B433C3">
        <w:rPr>
          <w:rFonts w:ascii="Arial" w:hAnsi="Arial" w:cs="Arial"/>
          <w:color w:val="BF4E14" w:themeColor="accent2" w:themeShade="BF"/>
          <w:sz w:val="24"/>
          <w:szCs w:val="24"/>
        </w:rPr>
        <w:t>Οσμή</w:t>
      </w:r>
      <w:r w:rsidRPr="00C36D46">
        <w:rPr>
          <w:rFonts w:ascii="Arial" w:hAnsi="Arial" w:cs="Arial"/>
          <w:sz w:val="24"/>
          <w:szCs w:val="24"/>
        </w:rPr>
        <w:t xml:space="preserve"> </w:t>
      </w:r>
    </w:p>
    <w:p w14:paraId="36118907" w14:textId="6C1E455D" w:rsidR="007802B8" w:rsidRDefault="00C36D46" w:rsidP="00012115">
      <w:pPr>
        <w:jc w:val="both"/>
        <w:rPr>
          <w:rFonts w:ascii="Arial" w:hAnsi="Arial" w:cs="Arial"/>
          <w:sz w:val="24"/>
          <w:szCs w:val="24"/>
        </w:rPr>
      </w:pPr>
      <w:r w:rsidRPr="00C36D46">
        <w:rPr>
          <w:rFonts w:ascii="Arial" w:hAnsi="Arial" w:cs="Arial"/>
          <w:sz w:val="24"/>
          <w:szCs w:val="24"/>
        </w:rPr>
        <w:sym w:font="Symbol" w:char="F0B7"/>
      </w:r>
      <w:r w:rsidRPr="00C36D46">
        <w:rPr>
          <w:rFonts w:ascii="Arial" w:hAnsi="Arial" w:cs="Arial"/>
          <w:sz w:val="24"/>
          <w:szCs w:val="24"/>
        </w:rPr>
        <w:t xml:space="preserve"> </w:t>
      </w:r>
      <w:r w:rsidRPr="00B433C3">
        <w:rPr>
          <w:rFonts w:ascii="Arial" w:hAnsi="Arial" w:cs="Arial"/>
          <w:color w:val="BF4E14" w:themeColor="accent2" w:themeShade="BF"/>
          <w:sz w:val="24"/>
          <w:szCs w:val="24"/>
        </w:rPr>
        <w:t>Σκληρότητα</w:t>
      </w:r>
      <w:r>
        <w:rPr>
          <w:rFonts w:ascii="Arial" w:hAnsi="Arial" w:cs="Arial"/>
          <w:sz w:val="24"/>
          <w:szCs w:val="24"/>
        </w:rPr>
        <w:t xml:space="preserve"> : </w:t>
      </w:r>
      <w:r w:rsidRPr="00C36D46">
        <w:rPr>
          <w:rFonts w:ascii="Arial" w:hAnsi="Arial" w:cs="Arial"/>
          <w:sz w:val="24"/>
          <w:szCs w:val="24"/>
        </w:rPr>
        <w:t xml:space="preserve">εκφράζει τη δυνατότητά του να χαράζει ή να χαράζεται από άλλα από άλλα υλικά. Η μέτρηση της σκληρότητας, κυρίως για τα ορυκτά, γίνεται με την εμπειρική σκληρομετρική κλίμακα </w:t>
      </w:r>
      <w:proofErr w:type="spellStart"/>
      <w:r w:rsidRPr="00C36D46">
        <w:rPr>
          <w:rFonts w:ascii="Arial" w:hAnsi="Arial" w:cs="Arial"/>
          <w:sz w:val="24"/>
          <w:szCs w:val="24"/>
        </w:rPr>
        <w:t>Μος</w:t>
      </w:r>
      <w:proofErr w:type="spellEnd"/>
      <w:r w:rsidRPr="00C36D46">
        <w:rPr>
          <w:rFonts w:ascii="Arial" w:hAnsi="Arial" w:cs="Arial"/>
          <w:sz w:val="24"/>
          <w:szCs w:val="24"/>
        </w:rPr>
        <w:t xml:space="preserve"> (</w:t>
      </w:r>
      <w:proofErr w:type="spellStart"/>
      <w:r w:rsidRPr="00C36D46">
        <w:rPr>
          <w:rFonts w:ascii="Arial" w:hAnsi="Arial" w:cs="Arial"/>
          <w:sz w:val="24"/>
          <w:szCs w:val="24"/>
        </w:rPr>
        <w:t>Mohs</w:t>
      </w:r>
      <w:proofErr w:type="spellEnd"/>
      <w:r w:rsidRPr="00C36D46">
        <w:rPr>
          <w:rFonts w:ascii="Arial" w:hAnsi="Arial" w:cs="Arial"/>
          <w:sz w:val="24"/>
          <w:szCs w:val="24"/>
        </w:rPr>
        <w:t>). Στην κλίμακα αυτή κάθε ορυκτό χαράζει τα προηγούμενα και χαράζεται από τα επόμενα ορυκτά</w:t>
      </w:r>
    </w:p>
    <w:p w14:paraId="0B952CB3" w14:textId="77777777" w:rsidR="00A4174A" w:rsidRDefault="00A76876" w:rsidP="00012115">
      <w:pPr>
        <w:jc w:val="both"/>
        <w:rPr>
          <w:rFonts w:ascii="Arial" w:hAnsi="Arial" w:cs="Arial"/>
          <w:sz w:val="24"/>
          <w:szCs w:val="24"/>
        </w:rPr>
      </w:pPr>
      <w:r w:rsidRPr="00A76876">
        <w:rPr>
          <w:rFonts w:ascii="Arial" w:hAnsi="Arial" w:cs="Arial"/>
          <w:sz w:val="24"/>
          <w:szCs w:val="24"/>
        </w:rPr>
        <w:t xml:space="preserve">Μεταξύ δύο υλικών </w:t>
      </w:r>
      <w:r w:rsidRPr="00A76876">
        <w:rPr>
          <w:rFonts w:ascii="Arial" w:hAnsi="Arial" w:cs="Arial"/>
          <w:b/>
          <w:bCs/>
          <w:sz w:val="24"/>
          <w:szCs w:val="24"/>
        </w:rPr>
        <w:t>σκληρότερο θεωρείται αυτό που χαράσσει το άλλο</w:t>
      </w:r>
      <w:r w:rsidRPr="00A76876">
        <w:rPr>
          <w:rFonts w:ascii="Arial" w:hAnsi="Arial" w:cs="Arial"/>
          <w:sz w:val="24"/>
          <w:szCs w:val="24"/>
        </w:rPr>
        <w:t xml:space="preserve">, π.χ. το νύχι είναι σκληρότερο από το σαπούνι, αφού το χαράζει. </w:t>
      </w:r>
    </w:p>
    <w:p w14:paraId="65DDB7F3" w14:textId="637B4865" w:rsidR="00A76876" w:rsidRDefault="00A4174A" w:rsidP="00012115">
      <w:pPr>
        <w:jc w:val="both"/>
        <w:rPr>
          <w:rFonts w:ascii="Arial" w:hAnsi="Arial" w:cs="Arial"/>
          <w:sz w:val="24"/>
          <w:szCs w:val="24"/>
        </w:rPr>
      </w:pPr>
      <w:r w:rsidRPr="00A4174A">
        <w:rPr>
          <w:rFonts w:ascii="Arial" w:hAnsi="Arial" w:cs="Arial"/>
          <w:sz w:val="24"/>
          <w:szCs w:val="24"/>
        </w:rPr>
        <w:t xml:space="preserve">Τα ορυκτά κατατάσσονται από </w:t>
      </w:r>
      <w:r w:rsidRPr="00A4174A">
        <w:rPr>
          <w:rFonts w:ascii="Arial" w:hAnsi="Arial" w:cs="Arial"/>
          <w:b/>
          <w:bCs/>
          <w:sz w:val="24"/>
          <w:szCs w:val="24"/>
        </w:rPr>
        <w:t>το λιγότερο σκληρό</w:t>
      </w:r>
      <w:r w:rsidRPr="00A4174A">
        <w:rPr>
          <w:rFonts w:ascii="Arial" w:hAnsi="Arial" w:cs="Arial"/>
          <w:sz w:val="24"/>
          <w:szCs w:val="24"/>
        </w:rPr>
        <w:t xml:space="preserve"> που </w:t>
      </w:r>
      <w:r w:rsidRPr="00A4174A">
        <w:rPr>
          <w:rFonts w:ascii="Arial" w:hAnsi="Arial" w:cs="Arial"/>
          <w:b/>
          <w:bCs/>
          <w:sz w:val="24"/>
          <w:szCs w:val="24"/>
        </w:rPr>
        <w:t>παίρνει 1 βαθμό</w:t>
      </w:r>
      <w:r w:rsidRPr="00A4174A">
        <w:rPr>
          <w:rFonts w:ascii="Arial" w:hAnsi="Arial" w:cs="Arial"/>
          <w:sz w:val="24"/>
          <w:szCs w:val="24"/>
        </w:rPr>
        <w:t xml:space="preserve"> μέχρι </w:t>
      </w:r>
      <w:r w:rsidRPr="00A4174A">
        <w:rPr>
          <w:rFonts w:ascii="Arial" w:hAnsi="Arial" w:cs="Arial"/>
          <w:b/>
          <w:bCs/>
          <w:sz w:val="24"/>
          <w:szCs w:val="24"/>
        </w:rPr>
        <w:t>το περισσότερο σκληρό -το διαμάντι-</w:t>
      </w:r>
      <w:r w:rsidRPr="00A4174A">
        <w:rPr>
          <w:rFonts w:ascii="Arial" w:hAnsi="Arial" w:cs="Arial"/>
          <w:sz w:val="24"/>
          <w:szCs w:val="24"/>
        </w:rPr>
        <w:t xml:space="preserve"> το οποίο χαράζει όλα τα προηγούμενα και </w:t>
      </w:r>
      <w:r w:rsidRPr="00A4174A">
        <w:rPr>
          <w:rFonts w:ascii="Arial" w:hAnsi="Arial" w:cs="Arial"/>
          <w:b/>
          <w:bCs/>
          <w:sz w:val="24"/>
          <w:szCs w:val="24"/>
        </w:rPr>
        <w:t>παίρνει 10 βαθμούς</w:t>
      </w:r>
    </w:p>
    <w:p w14:paraId="31D47433" w14:textId="66E0693B" w:rsidR="005D48FD" w:rsidRPr="00C9442D" w:rsidRDefault="005D48FD" w:rsidP="00C9442D">
      <w:pPr>
        <w:rPr>
          <w:rFonts w:ascii="Arial" w:hAnsi="Arial" w:cs="Arial"/>
          <w:sz w:val="24"/>
          <w:szCs w:val="24"/>
        </w:rPr>
      </w:pPr>
      <w:r w:rsidRPr="005D48FD">
        <w:rPr>
          <w:rFonts w:ascii="Arial" w:hAnsi="Arial" w:cs="Arial"/>
          <w:sz w:val="24"/>
          <w:szCs w:val="24"/>
        </w:rPr>
        <w:sym w:font="Symbol" w:char="F0B7"/>
      </w:r>
      <w:r w:rsidRPr="005D48FD">
        <w:rPr>
          <w:rFonts w:ascii="Arial" w:hAnsi="Arial" w:cs="Arial"/>
          <w:sz w:val="24"/>
          <w:szCs w:val="24"/>
        </w:rPr>
        <w:t xml:space="preserve"> </w:t>
      </w:r>
      <w:r w:rsidRPr="00B433C3">
        <w:rPr>
          <w:rFonts w:ascii="Arial" w:hAnsi="Arial" w:cs="Arial"/>
          <w:color w:val="BF4E14" w:themeColor="accent2" w:themeShade="BF"/>
          <w:sz w:val="24"/>
          <w:szCs w:val="24"/>
        </w:rPr>
        <w:t>Ελαστικότητα</w:t>
      </w:r>
      <w:r w:rsidRPr="005D48FD">
        <w:rPr>
          <w:rFonts w:ascii="Arial" w:hAnsi="Arial" w:cs="Arial"/>
          <w:sz w:val="24"/>
          <w:szCs w:val="24"/>
        </w:rPr>
        <w:t xml:space="preserve"> </w:t>
      </w:r>
      <w:r>
        <w:rPr>
          <w:rFonts w:ascii="Arial" w:hAnsi="Arial" w:cs="Arial"/>
          <w:sz w:val="24"/>
          <w:szCs w:val="24"/>
        </w:rPr>
        <w:t xml:space="preserve">: </w:t>
      </w:r>
      <w:r w:rsidRPr="005D48FD">
        <w:rPr>
          <w:rFonts w:ascii="Arial" w:hAnsi="Arial" w:cs="Arial"/>
          <w:sz w:val="24"/>
          <w:szCs w:val="24"/>
        </w:rPr>
        <w:t xml:space="preserve">η ιδιότητα να επανέρχεται το υλικό στο αρχικό του σχήμα μετά από παραμόρφωση. </w:t>
      </w:r>
      <w:r w:rsidR="00C9442D" w:rsidRPr="00C9442D">
        <w:rPr>
          <w:rFonts w:ascii="Arial" w:hAnsi="Arial" w:cs="Arial"/>
          <w:sz w:val="24"/>
          <w:szCs w:val="24"/>
        </w:rPr>
        <w:t>Παράδειγμα ελαστικού υλικού είναι το συνθετικό καουτσούκ.</w:t>
      </w:r>
    </w:p>
    <w:p w14:paraId="5FC303A7" w14:textId="6F08DA5E" w:rsidR="00262CCD" w:rsidRDefault="005D48FD" w:rsidP="00012115">
      <w:pPr>
        <w:jc w:val="both"/>
        <w:rPr>
          <w:rFonts w:ascii="Arial" w:hAnsi="Arial" w:cs="Arial"/>
          <w:sz w:val="24"/>
          <w:szCs w:val="24"/>
        </w:rPr>
      </w:pPr>
      <w:r w:rsidRPr="005D48FD">
        <w:rPr>
          <w:rFonts w:ascii="Arial" w:hAnsi="Arial" w:cs="Arial"/>
          <w:sz w:val="24"/>
          <w:szCs w:val="24"/>
        </w:rPr>
        <w:sym w:font="Symbol" w:char="F0B7"/>
      </w:r>
      <w:r w:rsidRPr="005D48FD">
        <w:rPr>
          <w:rFonts w:ascii="Arial" w:hAnsi="Arial" w:cs="Arial"/>
          <w:sz w:val="24"/>
          <w:szCs w:val="24"/>
        </w:rPr>
        <w:t xml:space="preserve"> </w:t>
      </w:r>
      <w:r w:rsidRPr="00B433C3">
        <w:rPr>
          <w:rFonts w:ascii="Arial" w:hAnsi="Arial" w:cs="Arial"/>
          <w:color w:val="BF4E14" w:themeColor="accent2" w:themeShade="BF"/>
          <w:sz w:val="24"/>
          <w:szCs w:val="24"/>
        </w:rPr>
        <w:t>Ευθραυστότητα</w:t>
      </w:r>
      <w:r w:rsidRPr="005D48FD">
        <w:rPr>
          <w:rFonts w:ascii="Arial" w:hAnsi="Arial" w:cs="Arial"/>
          <w:sz w:val="24"/>
          <w:szCs w:val="24"/>
        </w:rPr>
        <w:t xml:space="preserve"> από το πλαστικό. Τα υλικά που θραύονται (σπάνε) εύκολα τα χαρακτηρίζουμε εύθραυστα και λέμε ότι έχουν μεγάλη ευθραυστότητα. Αντίθετα, αυτά που αντέχουν σε καταπονήσεις χωρίς να σπάνε λέμε ότι έχουν μικρή ευθραυστότητα. </w:t>
      </w:r>
      <w:r w:rsidR="0002028C" w:rsidRPr="0002028C">
        <w:rPr>
          <w:rFonts w:ascii="Arial" w:hAnsi="Arial" w:cs="Arial"/>
          <w:sz w:val="24"/>
          <w:szCs w:val="24"/>
        </w:rPr>
        <w:t>Το γυαλί π.χ. έχει μεγάλη ευθραυστότητα ενώ το πλαστικό μικρή.</w:t>
      </w:r>
    </w:p>
    <w:p w14:paraId="4C1869C1" w14:textId="007D88C9" w:rsidR="00654B29" w:rsidRDefault="005D48FD" w:rsidP="00654B29">
      <w:pPr>
        <w:rPr>
          <w:rFonts w:ascii="Arial" w:hAnsi="Arial" w:cs="Arial"/>
        </w:rPr>
      </w:pPr>
      <w:r w:rsidRPr="005D48FD">
        <w:rPr>
          <w:rFonts w:ascii="Arial" w:hAnsi="Arial" w:cs="Arial"/>
          <w:sz w:val="24"/>
          <w:szCs w:val="24"/>
        </w:rPr>
        <w:sym w:font="Symbol" w:char="F0B7"/>
      </w:r>
      <w:r w:rsidRPr="005D48FD">
        <w:rPr>
          <w:rFonts w:ascii="Arial" w:hAnsi="Arial" w:cs="Arial"/>
          <w:sz w:val="24"/>
          <w:szCs w:val="24"/>
        </w:rPr>
        <w:t xml:space="preserve"> </w:t>
      </w:r>
      <w:r w:rsidRPr="00B433C3">
        <w:rPr>
          <w:rFonts w:ascii="Arial" w:hAnsi="Arial" w:cs="Arial"/>
          <w:color w:val="BF4E14" w:themeColor="accent2" w:themeShade="BF"/>
          <w:sz w:val="24"/>
          <w:szCs w:val="24"/>
        </w:rPr>
        <w:t>Πυκνότητα</w:t>
      </w:r>
      <w:r w:rsidRPr="005D48FD">
        <w:rPr>
          <w:rFonts w:ascii="Arial" w:hAnsi="Arial" w:cs="Arial"/>
          <w:sz w:val="24"/>
          <w:szCs w:val="24"/>
        </w:rPr>
        <w:t xml:space="preserve"> </w:t>
      </w:r>
      <w:r w:rsidR="00262CCD">
        <w:rPr>
          <w:rFonts w:ascii="Arial" w:hAnsi="Arial" w:cs="Arial"/>
          <w:sz w:val="24"/>
          <w:szCs w:val="24"/>
        </w:rPr>
        <w:t xml:space="preserve">: </w:t>
      </w:r>
      <w:r w:rsidRPr="005D48FD">
        <w:rPr>
          <w:rFonts w:ascii="Arial" w:hAnsi="Arial" w:cs="Arial"/>
          <w:sz w:val="24"/>
          <w:szCs w:val="24"/>
        </w:rPr>
        <w:t>εκφράζει τη μάζα ενός υλικού που περιέχεται σε ορισμένο όγκο του και υπολογίζεται από τη σχέση ρ = m/V, όπου m η μάζα του υλικού και V ο όγκος του. Συνήθως εκφράζεται σε g/cm</w:t>
      </w:r>
      <w:r w:rsidRPr="00262CCD">
        <w:rPr>
          <w:rFonts w:ascii="Arial" w:hAnsi="Arial" w:cs="Arial"/>
          <w:sz w:val="24"/>
          <w:szCs w:val="24"/>
          <w:vertAlign w:val="superscript"/>
        </w:rPr>
        <w:t>3</w:t>
      </w:r>
      <w:r w:rsidRPr="006F027C">
        <w:rPr>
          <w:rFonts w:ascii="Arial" w:hAnsi="Arial" w:cs="Arial"/>
          <w:sz w:val="24"/>
          <w:szCs w:val="24"/>
        </w:rPr>
        <w:t xml:space="preserve">. </w:t>
      </w:r>
      <w:r w:rsidR="00654B29" w:rsidRPr="006F027C">
        <w:rPr>
          <w:rFonts w:ascii="Arial" w:hAnsi="Arial" w:cs="Arial"/>
          <w:sz w:val="24"/>
          <w:szCs w:val="24"/>
        </w:rPr>
        <w:t xml:space="preserve">Ένα </w:t>
      </w:r>
      <w:r w:rsidR="00654B29" w:rsidRPr="006F027C">
        <w:rPr>
          <w:rFonts w:ascii="Arial" w:hAnsi="Arial" w:cs="Arial"/>
          <w:b/>
          <w:bCs/>
          <w:sz w:val="24"/>
          <w:szCs w:val="24"/>
        </w:rPr>
        <w:t>στερεό υλικό βυθίζεται σε υγρό</w:t>
      </w:r>
      <w:r w:rsidR="00654B29" w:rsidRPr="006F027C">
        <w:rPr>
          <w:rFonts w:ascii="Arial" w:hAnsi="Arial" w:cs="Arial"/>
          <w:sz w:val="24"/>
          <w:szCs w:val="24"/>
        </w:rPr>
        <w:t xml:space="preserve"> υλικό </w:t>
      </w:r>
      <w:r w:rsidR="00654B29" w:rsidRPr="006F027C">
        <w:rPr>
          <w:rFonts w:ascii="Arial" w:hAnsi="Arial" w:cs="Arial"/>
          <w:b/>
          <w:bCs/>
          <w:sz w:val="24"/>
          <w:szCs w:val="24"/>
        </w:rPr>
        <w:t>αν έχει μεγαλύτερη πυκνότητα από αυτό</w:t>
      </w:r>
      <w:r w:rsidR="00654B29" w:rsidRPr="006F027C">
        <w:rPr>
          <w:rFonts w:ascii="Arial" w:hAnsi="Arial" w:cs="Arial"/>
          <w:sz w:val="24"/>
          <w:szCs w:val="24"/>
        </w:rPr>
        <w:t xml:space="preserve"> και </w:t>
      </w:r>
      <w:r w:rsidR="00654B29" w:rsidRPr="006F027C">
        <w:rPr>
          <w:rFonts w:ascii="Arial" w:hAnsi="Arial" w:cs="Arial"/>
          <w:b/>
          <w:bCs/>
          <w:sz w:val="24"/>
          <w:szCs w:val="24"/>
        </w:rPr>
        <w:t>επιπλέει αν έχει μικρότερη πυκνότητα από αυτό</w:t>
      </w:r>
      <w:r w:rsidR="00654B29" w:rsidRPr="006F027C">
        <w:rPr>
          <w:rFonts w:ascii="Arial" w:hAnsi="Arial" w:cs="Arial"/>
          <w:sz w:val="24"/>
          <w:szCs w:val="24"/>
        </w:rPr>
        <w:t>.</w:t>
      </w:r>
      <w:r w:rsidR="00654B29" w:rsidRPr="00654B29">
        <w:rPr>
          <w:rFonts w:ascii="Arial" w:hAnsi="Arial" w:cs="Arial"/>
        </w:rPr>
        <w:t xml:space="preserve"> </w:t>
      </w:r>
    </w:p>
    <w:p w14:paraId="4AE1CB64" w14:textId="580B7F1D" w:rsidR="00262CCD" w:rsidRPr="00654B29" w:rsidRDefault="00654B29" w:rsidP="00654B29">
      <w:pPr>
        <w:rPr>
          <w:rFonts w:ascii="Arial" w:hAnsi="Arial" w:cs="Arial"/>
        </w:rPr>
      </w:pPr>
      <w:r w:rsidRPr="00654B29">
        <w:rPr>
          <w:rFonts w:ascii="Arial" w:hAnsi="Arial" w:cs="Arial"/>
          <w:sz w:val="24"/>
          <w:szCs w:val="24"/>
        </w:rPr>
        <w:t>Π.χ. ένα σιδερένιο καρφί βυθίζεται στο νερό επειδή ο σίδηρος έχει μεγαλύτερη πυκνότητα από το νερό, ενώ ο φελλός επιπλέει στο νερό επειδή έχει μικρότερη πυκνότητα από αυτό.</w:t>
      </w:r>
    </w:p>
    <w:p w14:paraId="048CF384" w14:textId="56495540" w:rsidR="002948FE" w:rsidRDefault="005D48FD" w:rsidP="00012115">
      <w:pPr>
        <w:jc w:val="both"/>
        <w:rPr>
          <w:rFonts w:ascii="Arial" w:hAnsi="Arial" w:cs="Arial"/>
          <w:sz w:val="24"/>
          <w:szCs w:val="24"/>
        </w:rPr>
      </w:pPr>
      <w:r w:rsidRPr="005D48FD">
        <w:rPr>
          <w:rFonts w:ascii="Arial" w:hAnsi="Arial" w:cs="Arial"/>
          <w:sz w:val="24"/>
          <w:szCs w:val="24"/>
        </w:rPr>
        <w:sym w:font="Symbol" w:char="F0B7"/>
      </w:r>
      <w:r w:rsidRPr="005D48FD">
        <w:rPr>
          <w:rFonts w:ascii="Arial" w:hAnsi="Arial" w:cs="Arial"/>
          <w:sz w:val="24"/>
          <w:szCs w:val="24"/>
        </w:rPr>
        <w:t xml:space="preserve"> </w:t>
      </w:r>
      <w:r w:rsidRPr="00B433C3">
        <w:rPr>
          <w:rFonts w:ascii="Arial" w:hAnsi="Arial" w:cs="Arial"/>
          <w:color w:val="BF4E14" w:themeColor="accent2" w:themeShade="BF"/>
          <w:sz w:val="24"/>
          <w:szCs w:val="24"/>
        </w:rPr>
        <w:t xml:space="preserve">Ηλεκτρική αγωγιμότητα </w:t>
      </w:r>
      <w:r w:rsidR="00B433C3" w:rsidRPr="00B433C3">
        <w:rPr>
          <w:rFonts w:ascii="Arial" w:hAnsi="Arial" w:cs="Arial"/>
          <w:sz w:val="24"/>
          <w:szCs w:val="24"/>
        </w:rPr>
        <w:t>:</w:t>
      </w:r>
      <w:r w:rsidR="00B433C3">
        <w:rPr>
          <w:rFonts w:ascii="Arial" w:hAnsi="Arial" w:cs="Arial"/>
          <w:color w:val="BF4E14" w:themeColor="accent2" w:themeShade="BF"/>
          <w:sz w:val="24"/>
          <w:szCs w:val="24"/>
        </w:rPr>
        <w:t xml:space="preserve"> </w:t>
      </w:r>
      <w:r w:rsidRPr="005D48FD">
        <w:rPr>
          <w:rFonts w:ascii="Arial" w:hAnsi="Arial" w:cs="Arial"/>
          <w:sz w:val="24"/>
          <w:szCs w:val="24"/>
        </w:rPr>
        <w:t xml:space="preserve">η ιδιότητα ενός υλικού να επιτρέπει να περνά με μεγάλη ευκολία το ηλεκτρικό ρεύμα. (π.χ. χαλκός=καλός αγωγός </w:t>
      </w:r>
      <w:proofErr w:type="spellStart"/>
      <w:r w:rsidRPr="005D48FD">
        <w:rPr>
          <w:rFonts w:ascii="Arial" w:hAnsi="Arial" w:cs="Arial"/>
          <w:sz w:val="24"/>
          <w:szCs w:val="24"/>
        </w:rPr>
        <w:t>ηλ</w:t>
      </w:r>
      <w:proofErr w:type="spellEnd"/>
      <w:r w:rsidRPr="005D48FD">
        <w:rPr>
          <w:rFonts w:ascii="Arial" w:hAnsi="Arial" w:cs="Arial"/>
          <w:sz w:val="24"/>
          <w:szCs w:val="24"/>
        </w:rPr>
        <w:t xml:space="preserve">. ρεύματος) </w:t>
      </w:r>
    </w:p>
    <w:p w14:paraId="2B7650B8" w14:textId="11928D5D" w:rsidR="005D48FD" w:rsidRPr="007802B8" w:rsidRDefault="005D48FD" w:rsidP="00012115">
      <w:pPr>
        <w:jc w:val="both"/>
        <w:rPr>
          <w:rFonts w:ascii="Arial" w:hAnsi="Arial" w:cs="Arial"/>
          <w:sz w:val="24"/>
          <w:szCs w:val="24"/>
        </w:rPr>
      </w:pPr>
      <w:r w:rsidRPr="005D48FD">
        <w:rPr>
          <w:rFonts w:ascii="Arial" w:hAnsi="Arial" w:cs="Arial"/>
          <w:sz w:val="24"/>
          <w:szCs w:val="24"/>
        </w:rPr>
        <w:sym w:font="Symbol" w:char="F0B7"/>
      </w:r>
      <w:r w:rsidRPr="005D48FD">
        <w:rPr>
          <w:rFonts w:ascii="Arial" w:hAnsi="Arial" w:cs="Arial"/>
          <w:sz w:val="24"/>
          <w:szCs w:val="24"/>
        </w:rPr>
        <w:t xml:space="preserve"> </w:t>
      </w:r>
      <w:r w:rsidRPr="00B433C3">
        <w:rPr>
          <w:rFonts w:ascii="Arial" w:hAnsi="Arial" w:cs="Arial"/>
          <w:color w:val="BF4E14" w:themeColor="accent2" w:themeShade="BF"/>
          <w:sz w:val="24"/>
          <w:szCs w:val="24"/>
        </w:rPr>
        <w:t>Θερμική αγωγιμότητα</w:t>
      </w:r>
      <w:r w:rsidR="00B433C3">
        <w:rPr>
          <w:rFonts w:ascii="Arial" w:hAnsi="Arial" w:cs="Arial"/>
          <w:sz w:val="24"/>
          <w:szCs w:val="24"/>
        </w:rPr>
        <w:t xml:space="preserve"> :</w:t>
      </w:r>
      <w:r w:rsidRPr="005D48FD">
        <w:rPr>
          <w:rFonts w:ascii="Arial" w:hAnsi="Arial" w:cs="Arial"/>
          <w:sz w:val="24"/>
          <w:szCs w:val="24"/>
        </w:rPr>
        <w:t xml:space="preserve"> η ιδιότητα ενός υλικού να επιτρέπει να περνά με μεγάλη ευκολία η θερμότητα μέσα από τη μάζα του. (π.χ. σώματα των καλοριφέρ κατασκευάζονται από μέταλλα=καλοί αγωγοί θερμότητας)</w:t>
      </w:r>
    </w:p>
    <w:p w14:paraId="2237B592" w14:textId="77777777" w:rsidR="009D357B" w:rsidRPr="009D357B" w:rsidRDefault="007802B8" w:rsidP="009D357B">
      <w:pPr>
        <w:rPr>
          <w:sz w:val="24"/>
          <w:szCs w:val="24"/>
        </w:rPr>
      </w:pPr>
      <w:r w:rsidRPr="007802B8">
        <w:rPr>
          <w:b/>
          <w:bCs/>
          <w:sz w:val="24"/>
          <w:szCs w:val="24"/>
        </w:rPr>
        <w:lastRenderedPageBreak/>
        <w:t> </w:t>
      </w:r>
      <w:r w:rsidR="009D357B" w:rsidRPr="009D357B">
        <w:rPr>
          <w:b/>
          <w:bCs/>
          <w:i/>
          <w:iCs/>
          <w:color w:val="3A7C22" w:themeColor="accent6" w:themeShade="BF"/>
          <w:sz w:val="28"/>
          <w:szCs w:val="28"/>
          <w:u w:val="single"/>
        </w:rPr>
        <w:t>Χύτευση</w:t>
      </w:r>
      <w:r w:rsidR="009D357B" w:rsidRPr="009D357B">
        <w:rPr>
          <w:b/>
          <w:bCs/>
          <w:color w:val="3A7C22" w:themeColor="accent6" w:themeShade="BF"/>
          <w:sz w:val="28"/>
          <w:szCs w:val="28"/>
        </w:rPr>
        <w:t xml:space="preserve"> </w:t>
      </w:r>
      <w:r w:rsidR="009D357B" w:rsidRPr="009D357B">
        <w:rPr>
          <w:sz w:val="24"/>
          <w:szCs w:val="24"/>
        </w:rPr>
        <w:t xml:space="preserve">είναι η ιδιότητα των υλικών να παίρνουν εύκολα όποιο σχήμα θέλουμε. </w:t>
      </w:r>
    </w:p>
    <w:p w14:paraId="1C456D05" w14:textId="4E3D5823" w:rsidR="007802B8" w:rsidRPr="007802B8" w:rsidRDefault="009D357B" w:rsidP="009D357B">
      <w:pPr>
        <w:rPr>
          <w:sz w:val="24"/>
          <w:szCs w:val="24"/>
        </w:rPr>
      </w:pPr>
      <w:r w:rsidRPr="009D357B">
        <w:rPr>
          <w:sz w:val="24"/>
          <w:szCs w:val="24"/>
        </w:rPr>
        <w:t xml:space="preserve">Π.χ. ο χαλκός και ο ορείχαλκος </w:t>
      </w:r>
      <w:proofErr w:type="spellStart"/>
      <w:r w:rsidRPr="009D357B">
        <w:rPr>
          <w:sz w:val="24"/>
          <w:szCs w:val="24"/>
        </w:rPr>
        <w:t>χυτεύονται</w:t>
      </w:r>
      <w:proofErr w:type="spellEnd"/>
      <w:r w:rsidRPr="009D357B">
        <w:rPr>
          <w:sz w:val="24"/>
          <w:szCs w:val="24"/>
        </w:rPr>
        <w:t xml:space="preserve"> εύκολα όταν σε υγρή μορφή τα βάλουμε σε καλούπια</w:t>
      </w:r>
    </w:p>
    <w:p w14:paraId="011D74E5" w14:textId="6A460A2F" w:rsidR="00485332" w:rsidRDefault="001C3AE3">
      <w:pPr>
        <w:rPr>
          <w:b/>
          <w:bCs/>
          <w:i/>
          <w:iCs/>
          <w:sz w:val="24"/>
          <w:szCs w:val="24"/>
        </w:rPr>
      </w:pPr>
      <w:r w:rsidRPr="001C3AE3">
        <w:rPr>
          <w:b/>
          <w:bCs/>
          <w:i/>
          <w:iCs/>
          <w:sz w:val="24"/>
          <w:szCs w:val="24"/>
        </w:rPr>
        <w:t xml:space="preserve">Χρήσεις των υλικών ανάλογα με τις ιδιότητές </w:t>
      </w:r>
      <w:r>
        <w:rPr>
          <w:b/>
          <w:bCs/>
          <w:i/>
          <w:iCs/>
          <w:sz w:val="24"/>
          <w:szCs w:val="24"/>
        </w:rPr>
        <w:t>τους :</w:t>
      </w:r>
    </w:p>
    <w:p w14:paraId="3073254E" w14:textId="77777777" w:rsidR="001C3AE3" w:rsidRPr="001C3AE3" w:rsidRDefault="001C3AE3" w:rsidP="001C3AE3">
      <w:pPr>
        <w:rPr>
          <w:sz w:val="24"/>
          <w:szCs w:val="24"/>
        </w:rPr>
      </w:pPr>
      <w:r w:rsidRPr="001C3AE3">
        <w:rPr>
          <w:sz w:val="24"/>
          <w:szCs w:val="24"/>
        </w:rPr>
        <w:t xml:space="preserve">Η επιλογή ενός υλικού για μια συγκεκριμένη χρήση εξαρτάται από τις ιδιότητές του. </w:t>
      </w:r>
    </w:p>
    <w:p w14:paraId="4C6AE525" w14:textId="6DFBDCA4" w:rsidR="001C3AE3" w:rsidRDefault="001C3AE3" w:rsidP="001C3AE3">
      <w:pPr>
        <w:rPr>
          <w:sz w:val="24"/>
          <w:szCs w:val="24"/>
        </w:rPr>
      </w:pPr>
      <w:r w:rsidRPr="001C3AE3">
        <w:rPr>
          <w:sz w:val="24"/>
          <w:szCs w:val="24"/>
        </w:rPr>
        <w:t>Η κατασκευή και μελέτη των ιδιοτήτων των υλικών είναι το αντικείμενο της επιστήμης των υλικών.</w:t>
      </w:r>
    </w:p>
    <w:p w14:paraId="0727D10E" w14:textId="7DDA5349" w:rsidR="001C3AE3" w:rsidRPr="001C3AE3" w:rsidRDefault="00934720" w:rsidP="00934720">
      <w:pPr>
        <w:jc w:val="center"/>
        <w:rPr>
          <w:sz w:val="24"/>
          <w:szCs w:val="24"/>
        </w:rPr>
      </w:pPr>
      <w:r>
        <w:rPr>
          <w:noProof/>
        </w:rPr>
        <w:drawing>
          <wp:inline distT="0" distB="0" distL="0" distR="0" wp14:anchorId="5567CD83" wp14:editId="23083F56">
            <wp:extent cx="5905175" cy="4360985"/>
            <wp:effectExtent l="0" t="0" r="635" b="1905"/>
            <wp:docPr id="2" name="table">
              <a:extLst xmlns:a="http://schemas.openxmlformats.org/drawingml/2006/main">
                <a:ext uri="{FF2B5EF4-FFF2-40B4-BE49-F238E27FC236}">
                  <a16:creationId xmlns:a16="http://schemas.microsoft.com/office/drawing/2014/main" id="{37604105-1142-AF22-FDDB-9FD096FAEA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37604105-1142-AF22-FDDB-9FD096FAEA76}"/>
                        </a:ext>
                      </a:extLst>
                    </pic:cNvPr>
                    <pic:cNvPicPr>
                      <a:picLocks noChangeAspect="1"/>
                    </pic:cNvPicPr>
                  </pic:nvPicPr>
                  <pic:blipFill>
                    <a:blip r:embed="rId12"/>
                    <a:stretch>
                      <a:fillRect/>
                    </a:stretch>
                  </pic:blipFill>
                  <pic:spPr>
                    <a:xfrm>
                      <a:off x="0" y="0"/>
                      <a:ext cx="5935832" cy="4383625"/>
                    </a:xfrm>
                    <a:prstGeom prst="rect">
                      <a:avLst/>
                    </a:prstGeom>
                  </pic:spPr>
                </pic:pic>
              </a:graphicData>
            </a:graphic>
          </wp:inline>
        </w:drawing>
      </w:r>
    </w:p>
    <w:p w14:paraId="54F0D3A6" w14:textId="77777777" w:rsidR="001C3AE3" w:rsidRDefault="001C3AE3">
      <w:pPr>
        <w:rPr>
          <w:sz w:val="24"/>
          <w:szCs w:val="24"/>
        </w:rPr>
      </w:pPr>
    </w:p>
    <w:p w14:paraId="4A23C49F" w14:textId="64BF23D6" w:rsidR="00804157" w:rsidRPr="00804157" w:rsidRDefault="00804157" w:rsidP="00804157">
      <w:pPr>
        <w:tabs>
          <w:tab w:val="left" w:pos="1606"/>
        </w:tabs>
        <w:jc w:val="center"/>
        <w:rPr>
          <w:sz w:val="24"/>
          <w:szCs w:val="24"/>
        </w:rPr>
      </w:pPr>
      <w:r>
        <w:rPr>
          <w:noProof/>
          <w:sz w:val="24"/>
          <w:szCs w:val="24"/>
        </w:rPr>
        <w:lastRenderedPageBreak/>
        <w:drawing>
          <wp:inline distT="0" distB="0" distL="0" distR="0" wp14:anchorId="0397513E" wp14:editId="43B46D38">
            <wp:extent cx="5650523" cy="3232077"/>
            <wp:effectExtent l="0" t="0" r="7620" b="6985"/>
            <wp:docPr id="2106273955"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273955" name="Εικόνα 2106273955"/>
                    <pic:cNvPicPr/>
                  </pic:nvPicPr>
                  <pic:blipFill>
                    <a:blip r:embed="rId13">
                      <a:extLst>
                        <a:ext uri="{28A0092B-C50C-407E-A947-70E740481C1C}">
                          <a14:useLocalDpi xmlns:a14="http://schemas.microsoft.com/office/drawing/2010/main" val="0"/>
                        </a:ext>
                      </a:extLst>
                    </a:blip>
                    <a:stretch>
                      <a:fillRect/>
                    </a:stretch>
                  </pic:blipFill>
                  <pic:spPr>
                    <a:xfrm>
                      <a:off x="0" y="0"/>
                      <a:ext cx="5667054" cy="3241533"/>
                    </a:xfrm>
                    <a:prstGeom prst="rect">
                      <a:avLst/>
                    </a:prstGeom>
                  </pic:spPr>
                </pic:pic>
              </a:graphicData>
            </a:graphic>
          </wp:inline>
        </w:drawing>
      </w:r>
    </w:p>
    <w:sectPr w:rsidR="00804157" w:rsidRPr="008041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1056"/>
    <w:multiLevelType w:val="hybridMultilevel"/>
    <w:tmpl w:val="DB5E44BC"/>
    <w:lvl w:ilvl="0" w:tplc="2F2856DC">
      <w:start w:val="1"/>
      <w:numFmt w:val="bullet"/>
      <w:lvlText w:val=""/>
      <w:lvlJc w:val="left"/>
      <w:pPr>
        <w:tabs>
          <w:tab w:val="num" w:pos="720"/>
        </w:tabs>
        <w:ind w:left="720" w:hanging="360"/>
      </w:pPr>
      <w:rPr>
        <w:rFonts w:ascii="Symbol" w:hAnsi="Symbol" w:hint="default"/>
      </w:rPr>
    </w:lvl>
    <w:lvl w:ilvl="1" w:tplc="86308392" w:tentative="1">
      <w:start w:val="1"/>
      <w:numFmt w:val="bullet"/>
      <w:lvlText w:val=""/>
      <w:lvlJc w:val="left"/>
      <w:pPr>
        <w:tabs>
          <w:tab w:val="num" w:pos="1440"/>
        </w:tabs>
        <w:ind w:left="1440" w:hanging="360"/>
      </w:pPr>
      <w:rPr>
        <w:rFonts w:ascii="Symbol" w:hAnsi="Symbol" w:hint="default"/>
      </w:rPr>
    </w:lvl>
    <w:lvl w:ilvl="2" w:tplc="1048FF34" w:tentative="1">
      <w:start w:val="1"/>
      <w:numFmt w:val="bullet"/>
      <w:lvlText w:val=""/>
      <w:lvlJc w:val="left"/>
      <w:pPr>
        <w:tabs>
          <w:tab w:val="num" w:pos="2160"/>
        </w:tabs>
        <w:ind w:left="2160" w:hanging="360"/>
      </w:pPr>
      <w:rPr>
        <w:rFonts w:ascii="Symbol" w:hAnsi="Symbol" w:hint="default"/>
      </w:rPr>
    </w:lvl>
    <w:lvl w:ilvl="3" w:tplc="3230CD9E" w:tentative="1">
      <w:start w:val="1"/>
      <w:numFmt w:val="bullet"/>
      <w:lvlText w:val=""/>
      <w:lvlJc w:val="left"/>
      <w:pPr>
        <w:tabs>
          <w:tab w:val="num" w:pos="2880"/>
        </w:tabs>
        <w:ind w:left="2880" w:hanging="360"/>
      </w:pPr>
      <w:rPr>
        <w:rFonts w:ascii="Symbol" w:hAnsi="Symbol" w:hint="default"/>
      </w:rPr>
    </w:lvl>
    <w:lvl w:ilvl="4" w:tplc="C97EA3A8" w:tentative="1">
      <w:start w:val="1"/>
      <w:numFmt w:val="bullet"/>
      <w:lvlText w:val=""/>
      <w:lvlJc w:val="left"/>
      <w:pPr>
        <w:tabs>
          <w:tab w:val="num" w:pos="3600"/>
        </w:tabs>
        <w:ind w:left="3600" w:hanging="360"/>
      </w:pPr>
      <w:rPr>
        <w:rFonts w:ascii="Symbol" w:hAnsi="Symbol" w:hint="default"/>
      </w:rPr>
    </w:lvl>
    <w:lvl w:ilvl="5" w:tplc="01545D08" w:tentative="1">
      <w:start w:val="1"/>
      <w:numFmt w:val="bullet"/>
      <w:lvlText w:val=""/>
      <w:lvlJc w:val="left"/>
      <w:pPr>
        <w:tabs>
          <w:tab w:val="num" w:pos="4320"/>
        </w:tabs>
        <w:ind w:left="4320" w:hanging="360"/>
      </w:pPr>
      <w:rPr>
        <w:rFonts w:ascii="Symbol" w:hAnsi="Symbol" w:hint="default"/>
      </w:rPr>
    </w:lvl>
    <w:lvl w:ilvl="6" w:tplc="6492A0DA" w:tentative="1">
      <w:start w:val="1"/>
      <w:numFmt w:val="bullet"/>
      <w:lvlText w:val=""/>
      <w:lvlJc w:val="left"/>
      <w:pPr>
        <w:tabs>
          <w:tab w:val="num" w:pos="5040"/>
        </w:tabs>
        <w:ind w:left="5040" w:hanging="360"/>
      </w:pPr>
      <w:rPr>
        <w:rFonts w:ascii="Symbol" w:hAnsi="Symbol" w:hint="default"/>
      </w:rPr>
    </w:lvl>
    <w:lvl w:ilvl="7" w:tplc="6F36EC46" w:tentative="1">
      <w:start w:val="1"/>
      <w:numFmt w:val="bullet"/>
      <w:lvlText w:val=""/>
      <w:lvlJc w:val="left"/>
      <w:pPr>
        <w:tabs>
          <w:tab w:val="num" w:pos="5760"/>
        </w:tabs>
        <w:ind w:left="5760" w:hanging="360"/>
      </w:pPr>
      <w:rPr>
        <w:rFonts w:ascii="Symbol" w:hAnsi="Symbol" w:hint="default"/>
      </w:rPr>
    </w:lvl>
    <w:lvl w:ilvl="8" w:tplc="D4FA05B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86C136E"/>
    <w:multiLevelType w:val="hybridMultilevel"/>
    <w:tmpl w:val="52840368"/>
    <w:lvl w:ilvl="0" w:tplc="28943192">
      <w:start w:val="1"/>
      <w:numFmt w:val="bullet"/>
      <w:lvlText w:val=""/>
      <w:lvlJc w:val="left"/>
      <w:pPr>
        <w:tabs>
          <w:tab w:val="num" w:pos="720"/>
        </w:tabs>
        <w:ind w:left="720" w:hanging="360"/>
      </w:pPr>
      <w:rPr>
        <w:rFonts w:ascii="Symbol" w:hAnsi="Symbol" w:hint="default"/>
      </w:rPr>
    </w:lvl>
    <w:lvl w:ilvl="1" w:tplc="FC587E4E" w:tentative="1">
      <w:start w:val="1"/>
      <w:numFmt w:val="bullet"/>
      <w:lvlText w:val=""/>
      <w:lvlJc w:val="left"/>
      <w:pPr>
        <w:tabs>
          <w:tab w:val="num" w:pos="1440"/>
        </w:tabs>
        <w:ind w:left="1440" w:hanging="360"/>
      </w:pPr>
      <w:rPr>
        <w:rFonts w:ascii="Symbol" w:hAnsi="Symbol" w:hint="default"/>
      </w:rPr>
    </w:lvl>
    <w:lvl w:ilvl="2" w:tplc="D886064E" w:tentative="1">
      <w:start w:val="1"/>
      <w:numFmt w:val="bullet"/>
      <w:lvlText w:val=""/>
      <w:lvlJc w:val="left"/>
      <w:pPr>
        <w:tabs>
          <w:tab w:val="num" w:pos="2160"/>
        </w:tabs>
        <w:ind w:left="2160" w:hanging="360"/>
      </w:pPr>
      <w:rPr>
        <w:rFonts w:ascii="Symbol" w:hAnsi="Symbol" w:hint="default"/>
      </w:rPr>
    </w:lvl>
    <w:lvl w:ilvl="3" w:tplc="2BA01748" w:tentative="1">
      <w:start w:val="1"/>
      <w:numFmt w:val="bullet"/>
      <w:lvlText w:val=""/>
      <w:lvlJc w:val="left"/>
      <w:pPr>
        <w:tabs>
          <w:tab w:val="num" w:pos="2880"/>
        </w:tabs>
        <w:ind w:left="2880" w:hanging="360"/>
      </w:pPr>
      <w:rPr>
        <w:rFonts w:ascii="Symbol" w:hAnsi="Symbol" w:hint="default"/>
      </w:rPr>
    </w:lvl>
    <w:lvl w:ilvl="4" w:tplc="93DCCAB0" w:tentative="1">
      <w:start w:val="1"/>
      <w:numFmt w:val="bullet"/>
      <w:lvlText w:val=""/>
      <w:lvlJc w:val="left"/>
      <w:pPr>
        <w:tabs>
          <w:tab w:val="num" w:pos="3600"/>
        </w:tabs>
        <w:ind w:left="3600" w:hanging="360"/>
      </w:pPr>
      <w:rPr>
        <w:rFonts w:ascii="Symbol" w:hAnsi="Symbol" w:hint="default"/>
      </w:rPr>
    </w:lvl>
    <w:lvl w:ilvl="5" w:tplc="66DA4FD2" w:tentative="1">
      <w:start w:val="1"/>
      <w:numFmt w:val="bullet"/>
      <w:lvlText w:val=""/>
      <w:lvlJc w:val="left"/>
      <w:pPr>
        <w:tabs>
          <w:tab w:val="num" w:pos="4320"/>
        </w:tabs>
        <w:ind w:left="4320" w:hanging="360"/>
      </w:pPr>
      <w:rPr>
        <w:rFonts w:ascii="Symbol" w:hAnsi="Symbol" w:hint="default"/>
      </w:rPr>
    </w:lvl>
    <w:lvl w:ilvl="6" w:tplc="8B801CA2" w:tentative="1">
      <w:start w:val="1"/>
      <w:numFmt w:val="bullet"/>
      <w:lvlText w:val=""/>
      <w:lvlJc w:val="left"/>
      <w:pPr>
        <w:tabs>
          <w:tab w:val="num" w:pos="5040"/>
        </w:tabs>
        <w:ind w:left="5040" w:hanging="360"/>
      </w:pPr>
      <w:rPr>
        <w:rFonts w:ascii="Symbol" w:hAnsi="Symbol" w:hint="default"/>
      </w:rPr>
    </w:lvl>
    <w:lvl w:ilvl="7" w:tplc="D638BE60" w:tentative="1">
      <w:start w:val="1"/>
      <w:numFmt w:val="bullet"/>
      <w:lvlText w:val=""/>
      <w:lvlJc w:val="left"/>
      <w:pPr>
        <w:tabs>
          <w:tab w:val="num" w:pos="5760"/>
        </w:tabs>
        <w:ind w:left="5760" w:hanging="360"/>
      </w:pPr>
      <w:rPr>
        <w:rFonts w:ascii="Symbol" w:hAnsi="Symbol" w:hint="default"/>
      </w:rPr>
    </w:lvl>
    <w:lvl w:ilvl="8" w:tplc="EDD6AFB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64C46BE"/>
    <w:multiLevelType w:val="hybridMultilevel"/>
    <w:tmpl w:val="44386376"/>
    <w:lvl w:ilvl="0" w:tplc="327647B8">
      <w:start w:val="1"/>
      <w:numFmt w:val="bullet"/>
      <w:lvlText w:val=""/>
      <w:lvlJc w:val="left"/>
      <w:pPr>
        <w:tabs>
          <w:tab w:val="num" w:pos="720"/>
        </w:tabs>
        <w:ind w:left="720" w:hanging="360"/>
      </w:pPr>
      <w:rPr>
        <w:rFonts w:ascii="Symbol" w:hAnsi="Symbol" w:hint="default"/>
      </w:rPr>
    </w:lvl>
    <w:lvl w:ilvl="1" w:tplc="B7C6A422" w:tentative="1">
      <w:start w:val="1"/>
      <w:numFmt w:val="bullet"/>
      <w:lvlText w:val=""/>
      <w:lvlJc w:val="left"/>
      <w:pPr>
        <w:tabs>
          <w:tab w:val="num" w:pos="1440"/>
        </w:tabs>
        <w:ind w:left="1440" w:hanging="360"/>
      </w:pPr>
      <w:rPr>
        <w:rFonts w:ascii="Symbol" w:hAnsi="Symbol" w:hint="default"/>
      </w:rPr>
    </w:lvl>
    <w:lvl w:ilvl="2" w:tplc="2D28E5C4" w:tentative="1">
      <w:start w:val="1"/>
      <w:numFmt w:val="bullet"/>
      <w:lvlText w:val=""/>
      <w:lvlJc w:val="left"/>
      <w:pPr>
        <w:tabs>
          <w:tab w:val="num" w:pos="2160"/>
        </w:tabs>
        <w:ind w:left="2160" w:hanging="360"/>
      </w:pPr>
      <w:rPr>
        <w:rFonts w:ascii="Symbol" w:hAnsi="Symbol" w:hint="default"/>
      </w:rPr>
    </w:lvl>
    <w:lvl w:ilvl="3" w:tplc="4F7823EA" w:tentative="1">
      <w:start w:val="1"/>
      <w:numFmt w:val="bullet"/>
      <w:lvlText w:val=""/>
      <w:lvlJc w:val="left"/>
      <w:pPr>
        <w:tabs>
          <w:tab w:val="num" w:pos="2880"/>
        </w:tabs>
        <w:ind w:left="2880" w:hanging="360"/>
      </w:pPr>
      <w:rPr>
        <w:rFonts w:ascii="Symbol" w:hAnsi="Symbol" w:hint="default"/>
      </w:rPr>
    </w:lvl>
    <w:lvl w:ilvl="4" w:tplc="38DEFBF0" w:tentative="1">
      <w:start w:val="1"/>
      <w:numFmt w:val="bullet"/>
      <w:lvlText w:val=""/>
      <w:lvlJc w:val="left"/>
      <w:pPr>
        <w:tabs>
          <w:tab w:val="num" w:pos="3600"/>
        </w:tabs>
        <w:ind w:left="3600" w:hanging="360"/>
      </w:pPr>
      <w:rPr>
        <w:rFonts w:ascii="Symbol" w:hAnsi="Symbol" w:hint="default"/>
      </w:rPr>
    </w:lvl>
    <w:lvl w:ilvl="5" w:tplc="B0B6BA30" w:tentative="1">
      <w:start w:val="1"/>
      <w:numFmt w:val="bullet"/>
      <w:lvlText w:val=""/>
      <w:lvlJc w:val="left"/>
      <w:pPr>
        <w:tabs>
          <w:tab w:val="num" w:pos="4320"/>
        </w:tabs>
        <w:ind w:left="4320" w:hanging="360"/>
      </w:pPr>
      <w:rPr>
        <w:rFonts w:ascii="Symbol" w:hAnsi="Symbol" w:hint="default"/>
      </w:rPr>
    </w:lvl>
    <w:lvl w:ilvl="6" w:tplc="501CB070" w:tentative="1">
      <w:start w:val="1"/>
      <w:numFmt w:val="bullet"/>
      <w:lvlText w:val=""/>
      <w:lvlJc w:val="left"/>
      <w:pPr>
        <w:tabs>
          <w:tab w:val="num" w:pos="5040"/>
        </w:tabs>
        <w:ind w:left="5040" w:hanging="360"/>
      </w:pPr>
      <w:rPr>
        <w:rFonts w:ascii="Symbol" w:hAnsi="Symbol" w:hint="default"/>
      </w:rPr>
    </w:lvl>
    <w:lvl w:ilvl="7" w:tplc="260CF22A" w:tentative="1">
      <w:start w:val="1"/>
      <w:numFmt w:val="bullet"/>
      <w:lvlText w:val=""/>
      <w:lvlJc w:val="left"/>
      <w:pPr>
        <w:tabs>
          <w:tab w:val="num" w:pos="5760"/>
        </w:tabs>
        <w:ind w:left="5760" w:hanging="360"/>
      </w:pPr>
      <w:rPr>
        <w:rFonts w:ascii="Symbol" w:hAnsi="Symbol" w:hint="default"/>
      </w:rPr>
    </w:lvl>
    <w:lvl w:ilvl="8" w:tplc="F2BCC8F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74251D1"/>
    <w:multiLevelType w:val="hybridMultilevel"/>
    <w:tmpl w:val="091247CC"/>
    <w:lvl w:ilvl="0" w:tplc="9E129806">
      <w:start w:val="1"/>
      <w:numFmt w:val="bullet"/>
      <w:lvlText w:val=""/>
      <w:lvlJc w:val="left"/>
      <w:pPr>
        <w:tabs>
          <w:tab w:val="num" w:pos="720"/>
        </w:tabs>
        <w:ind w:left="720" w:hanging="360"/>
      </w:pPr>
      <w:rPr>
        <w:rFonts w:ascii="Symbol" w:hAnsi="Symbol" w:hint="default"/>
      </w:rPr>
    </w:lvl>
    <w:lvl w:ilvl="1" w:tplc="AEEE923E" w:tentative="1">
      <w:start w:val="1"/>
      <w:numFmt w:val="bullet"/>
      <w:lvlText w:val=""/>
      <w:lvlJc w:val="left"/>
      <w:pPr>
        <w:tabs>
          <w:tab w:val="num" w:pos="1440"/>
        </w:tabs>
        <w:ind w:left="1440" w:hanging="360"/>
      </w:pPr>
      <w:rPr>
        <w:rFonts w:ascii="Symbol" w:hAnsi="Symbol" w:hint="default"/>
      </w:rPr>
    </w:lvl>
    <w:lvl w:ilvl="2" w:tplc="E9201A32" w:tentative="1">
      <w:start w:val="1"/>
      <w:numFmt w:val="bullet"/>
      <w:lvlText w:val=""/>
      <w:lvlJc w:val="left"/>
      <w:pPr>
        <w:tabs>
          <w:tab w:val="num" w:pos="2160"/>
        </w:tabs>
        <w:ind w:left="2160" w:hanging="360"/>
      </w:pPr>
      <w:rPr>
        <w:rFonts w:ascii="Symbol" w:hAnsi="Symbol" w:hint="default"/>
      </w:rPr>
    </w:lvl>
    <w:lvl w:ilvl="3" w:tplc="3984FD68" w:tentative="1">
      <w:start w:val="1"/>
      <w:numFmt w:val="bullet"/>
      <w:lvlText w:val=""/>
      <w:lvlJc w:val="left"/>
      <w:pPr>
        <w:tabs>
          <w:tab w:val="num" w:pos="2880"/>
        </w:tabs>
        <w:ind w:left="2880" w:hanging="360"/>
      </w:pPr>
      <w:rPr>
        <w:rFonts w:ascii="Symbol" w:hAnsi="Symbol" w:hint="default"/>
      </w:rPr>
    </w:lvl>
    <w:lvl w:ilvl="4" w:tplc="2EB081C4" w:tentative="1">
      <w:start w:val="1"/>
      <w:numFmt w:val="bullet"/>
      <w:lvlText w:val=""/>
      <w:lvlJc w:val="left"/>
      <w:pPr>
        <w:tabs>
          <w:tab w:val="num" w:pos="3600"/>
        </w:tabs>
        <w:ind w:left="3600" w:hanging="360"/>
      </w:pPr>
      <w:rPr>
        <w:rFonts w:ascii="Symbol" w:hAnsi="Symbol" w:hint="default"/>
      </w:rPr>
    </w:lvl>
    <w:lvl w:ilvl="5" w:tplc="A50C6A7C" w:tentative="1">
      <w:start w:val="1"/>
      <w:numFmt w:val="bullet"/>
      <w:lvlText w:val=""/>
      <w:lvlJc w:val="left"/>
      <w:pPr>
        <w:tabs>
          <w:tab w:val="num" w:pos="4320"/>
        </w:tabs>
        <w:ind w:left="4320" w:hanging="360"/>
      </w:pPr>
      <w:rPr>
        <w:rFonts w:ascii="Symbol" w:hAnsi="Symbol" w:hint="default"/>
      </w:rPr>
    </w:lvl>
    <w:lvl w:ilvl="6" w:tplc="979E0376" w:tentative="1">
      <w:start w:val="1"/>
      <w:numFmt w:val="bullet"/>
      <w:lvlText w:val=""/>
      <w:lvlJc w:val="left"/>
      <w:pPr>
        <w:tabs>
          <w:tab w:val="num" w:pos="5040"/>
        </w:tabs>
        <w:ind w:left="5040" w:hanging="360"/>
      </w:pPr>
      <w:rPr>
        <w:rFonts w:ascii="Symbol" w:hAnsi="Symbol" w:hint="default"/>
      </w:rPr>
    </w:lvl>
    <w:lvl w:ilvl="7" w:tplc="489E472E" w:tentative="1">
      <w:start w:val="1"/>
      <w:numFmt w:val="bullet"/>
      <w:lvlText w:val=""/>
      <w:lvlJc w:val="left"/>
      <w:pPr>
        <w:tabs>
          <w:tab w:val="num" w:pos="5760"/>
        </w:tabs>
        <w:ind w:left="5760" w:hanging="360"/>
      </w:pPr>
      <w:rPr>
        <w:rFonts w:ascii="Symbol" w:hAnsi="Symbol" w:hint="default"/>
      </w:rPr>
    </w:lvl>
    <w:lvl w:ilvl="8" w:tplc="04E877F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39A58CA"/>
    <w:multiLevelType w:val="hybridMultilevel"/>
    <w:tmpl w:val="313C2F8C"/>
    <w:lvl w:ilvl="0" w:tplc="5F8859C4">
      <w:start w:val="1"/>
      <w:numFmt w:val="bullet"/>
      <w:lvlText w:val=""/>
      <w:lvlJc w:val="left"/>
      <w:pPr>
        <w:tabs>
          <w:tab w:val="num" w:pos="720"/>
        </w:tabs>
        <w:ind w:left="720" w:hanging="360"/>
      </w:pPr>
      <w:rPr>
        <w:rFonts w:ascii="Symbol" w:hAnsi="Symbol" w:hint="default"/>
      </w:rPr>
    </w:lvl>
    <w:lvl w:ilvl="1" w:tplc="12C21164" w:tentative="1">
      <w:start w:val="1"/>
      <w:numFmt w:val="bullet"/>
      <w:lvlText w:val=""/>
      <w:lvlJc w:val="left"/>
      <w:pPr>
        <w:tabs>
          <w:tab w:val="num" w:pos="1440"/>
        </w:tabs>
        <w:ind w:left="1440" w:hanging="360"/>
      </w:pPr>
      <w:rPr>
        <w:rFonts w:ascii="Symbol" w:hAnsi="Symbol" w:hint="default"/>
      </w:rPr>
    </w:lvl>
    <w:lvl w:ilvl="2" w:tplc="68B8C2EC" w:tentative="1">
      <w:start w:val="1"/>
      <w:numFmt w:val="bullet"/>
      <w:lvlText w:val=""/>
      <w:lvlJc w:val="left"/>
      <w:pPr>
        <w:tabs>
          <w:tab w:val="num" w:pos="2160"/>
        </w:tabs>
        <w:ind w:left="2160" w:hanging="360"/>
      </w:pPr>
      <w:rPr>
        <w:rFonts w:ascii="Symbol" w:hAnsi="Symbol" w:hint="default"/>
      </w:rPr>
    </w:lvl>
    <w:lvl w:ilvl="3" w:tplc="6674C704" w:tentative="1">
      <w:start w:val="1"/>
      <w:numFmt w:val="bullet"/>
      <w:lvlText w:val=""/>
      <w:lvlJc w:val="left"/>
      <w:pPr>
        <w:tabs>
          <w:tab w:val="num" w:pos="2880"/>
        </w:tabs>
        <w:ind w:left="2880" w:hanging="360"/>
      </w:pPr>
      <w:rPr>
        <w:rFonts w:ascii="Symbol" w:hAnsi="Symbol" w:hint="default"/>
      </w:rPr>
    </w:lvl>
    <w:lvl w:ilvl="4" w:tplc="905CA8B2" w:tentative="1">
      <w:start w:val="1"/>
      <w:numFmt w:val="bullet"/>
      <w:lvlText w:val=""/>
      <w:lvlJc w:val="left"/>
      <w:pPr>
        <w:tabs>
          <w:tab w:val="num" w:pos="3600"/>
        </w:tabs>
        <w:ind w:left="3600" w:hanging="360"/>
      </w:pPr>
      <w:rPr>
        <w:rFonts w:ascii="Symbol" w:hAnsi="Symbol" w:hint="default"/>
      </w:rPr>
    </w:lvl>
    <w:lvl w:ilvl="5" w:tplc="205A713E" w:tentative="1">
      <w:start w:val="1"/>
      <w:numFmt w:val="bullet"/>
      <w:lvlText w:val=""/>
      <w:lvlJc w:val="left"/>
      <w:pPr>
        <w:tabs>
          <w:tab w:val="num" w:pos="4320"/>
        </w:tabs>
        <w:ind w:left="4320" w:hanging="360"/>
      </w:pPr>
      <w:rPr>
        <w:rFonts w:ascii="Symbol" w:hAnsi="Symbol" w:hint="default"/>
      </w:rPr>
    </w:lvl>
    <w:lvl w:ilvl="6" w:tplc="B03A1ABC" w:tentative="1">
      <w:start w:val="1"/>
      <w:numFmt w:val="bullet"/>
      <w:lvlText w:val=""/>
      <w:lvlJc w:val="left"/>
      <w:pPr>
        <w:tabs>
          <w:tab w:val="num" w:pos="5040"/>
        </w:tabs>
        <w:ind w:left="5040" w:hanging="360"/>
      </w:pPr>
      <w:rPr>
        <w:rFonts w:ascii="Symbol" w:hAnsi="Symbol" w:hint="default"/>
      </w:rPr>
    </w:lvl>
    <w:lvl w:ilvl="7" w:tplc="FD6A6402" w:tentative="1">
      <w:start w:val="1"/>
      <w:numFmt w:val="bullet"/>
      <w:lvlText w:val=""/>
      <w:lvlJc w:val="left"/>
      <w:pPr>
        <w:tabs>
          <w:tab w:val="num" w:pos="5760"/>
        </w:tabs>
        <w:ind w:left="5760" w:hanging="360"/>
      </w:pPr>
      <w:rPr>
        <w:rFonts w:ascii="Symbol" w:hAnsi="Symbol" w:hint="default"/>
      </w:rPr>
    </w:lvl>
    <w:lvl w:ilvl="8" w:tplc="00F0540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A307AB1"/>
    <w:multiLevelType w:val="hybridMultilevel"/>
    <w:tmpl w:val="B52860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5351BD"/>
    <w:multiLevelType w:val="hybridMultilevel"/>
    <w:tmpl w:val="23444266"/>
    <w:lvl w:ilvl="0" w:tplc="B62E766A">
      <w:start w:val="1"/>
      <w:numFmt w:val="bullet"/>
      <w:lvlText w:val=""/>
      <w:lvlJc w:val="left"/>
      <w:pPr>
        <w:tabs>
          <w:tab w:val="num" w:pos="720"/>
        </w:tabs>
        <w:ind w:left="720" w:hanging="360"/>
      </w:pPr>
      <w:rPr>
        <w:rFonts w:ascii="Symbol" w:hAnsi="Symbol" w:hint="default"/>
      </w:rPr>
    </w:lvl>
    <w:lvl w:ilvl="1" w:tplc="2E6EA24A" w:tentative="1">
      <w:start w:val="1"/>
      <w:numFmt w:val="bullet"/>
      <w:lvlText w:val=""/>
      <w:lvlJc w:val="left"/>
      <w:pPr>
        <w:tabs>
          <w:tab w:val="num" w:pos="1440"/>
        </w:tabs>
        <w:ind w:left="1440" w:hanging="360"/>
      </w:pPr>
      <w:rPr>
        <w:rFonts w:ascii="Symbol" w:hAnsi="Symbol" w:hint="default"/>
      </w:rPr>
    </w:lvl>
    <w:lvl w:ilvl="2" w:tplc="78CC8ABC" w:tentative="1">
      <w:start w:val="1"/>
      <w:numFmt w:val="bullet"/>
      <w:lvlText w:val=""/>
      <w:lvlJc w:val="left"/>
      <w:pPr>
        <w:tabs>
          <w:tab w:val="num" w:pos="2160"/>
        </w:tabs>
        <w:ind w:left="2160" w:hanging="360"/>
      </w:pPr>
      <w:rPr>
        <w:rFonts w:ascii="Symbol" w:hAnsi="Symbol" w:hint="default"/>
      </w:rPr>
    </w:lvl>
    <w:lvl w:ilvl="3" w:tplc="C07CDB34" w:tentative="1">
      <w:start w:val="1"/>
      <w:numFmt w:val="bullet"/>
      <w:lvlText w:val=""/>
      <w:lvlJc w:val="left"/>
      <w:pPr>
        <w:tabs>
          <w:tab w:val="num" w:pos="2880"/>
        </w:tabs>
        <w:ind w:left="2880" w:hanging="360"/>
      </w:pPr>
      <w:rPr>
        <w:rFonts w:ascii="Symbol" w:hAnsi="Symbol" w:hint="default"/>
      </w:rPr>
    </w:lvl>
    <w:lvl w:ilvl="4" w:tplc="11067454" w:tentative="1">
      <w:start w:val="1"/>
      <w:numFmt w:val="bullet"/>
      <w:lvlText w:val=""/>
      <w:lvlJc w:val="left"/>
      <w:pPr>
        <w:tabs>
          <w:tab w:val="num" w:pos="3600"/>
        </w:tabs>
        <w:ind w:left="3600" w:hanging="360"/>
      </w:pPr>
      <w:rPr>
        <w:rFonts w:ascii="Symbol" w:hAnsi="Symbol" w:hint="default"/>
      </w:rPr>
    </w:lvl>
    <w:lvl w:ilvl="5" w:tplc="58A64AE2" w:tentative="1">
      <w:start w:val="1"/>
      <w:numFmt w:val="bullet"/>
      <w:lvlText w:val=""/>
      <w:lvlJc w:val="left"/>
      <w:pPr>
        <w:tabs>
          <w:tab w:val="num" w:pos="4320"/>
        </w:tabs>
        <w:ind w:left="4320" w:hanging="360"/>
      </w:pPr>
      <w:rPr>
        <w:rFonts w:ascii="Symbol" w:hAnsi="Symbol" w:hint="default"/>
      </w:rPr>
    </w:lvl>
    <w:lvl w:ilvl="6" w:tplc="57EA2DAC" w:tentative="1">
      <w:start w:val="1"/>
      <w:numFmt w:val="bullet"/>
      <w:lvlText w:val=""/>
      <w:lvlJc w:val="left"/>
      <w:pPr>
        <w:tabs>
          <w:tab w:val="num" w:pos="5040"/>
        </w:tabs>
        <w:ind w:left="5040" w:hanging="360"/>
      </w:pPr>
      <w:rPr>
        <w:rFonts w:ascii="Symbol" w:hAnsi="Symbol" w:hint="default"/>
      </w:rPr>
    </w:lvl>
    <w:lvl w:ilvl="7" w:tplc="A36AB236" w:tentative="1">
      <w:start w:val="1"/>
      <w:numFmt w:val="bullet"/>
      <w:lvlText w:val=""/>
      <w:lvlJc w:val="left"/>
      <w:pPr>
        <w:tabs>
          <w:tab w:val="num" w:pos="5760"/>
        </w:tabs>
        <w:ind w:left="5760" w:hanging="360"/>
      </w:pPr>
      <w:rPr>
        <w:rFonts w:ascii="Symbol" w:hAnsi="Symbol" w:hint="default"/>
      </w:rPr>
    </w:lvl>
    <w:lvl w:ilvl="8" w:tplc="3D1A58E2" w:tentative="1">
      <w:start w:val="1"/>
      <w:numFmt w:val="bullet"/>
      <w:lvlText w:val=""/>
      <w:lvlJc w:val="left"/>
      <w:pPr>
        <w:tabs>
          <w:tab w:val="num" w:pos="6480"/>
        </w:tabs>
        <w:ind w:left="6480" w:hanging="360"/>
      </w:pPr>
      <w:rPr>
        <w:rFonts w:ascii="Symbol" w:hAnsi="Symbol" w:hint="default"/>
      </w:rPr>
    </w:lvl>
  </w:abstractNum>
  <w:num w:numId="1" w16cid:durableId="664012817">
    <w:abstractNumId w:val="5"/>
  </w:num>
  <w:num w:numId="2" w16cid:durableId="1930694528">
    <w:abstractNumId w:val="0"/>
  </w:num>
  <w:num w:numId="3" w16cid:durableId="1666930960">
    <w:abstractNumId w:val="1"/>
  </w:num>
  <w:num w:numId="4" w16cid:durableId="1823230586">
    <w:abstractNumId w:val="2"/>
  </w:num>
  <w:num w:numId="5" w16cid:durableId="884869939">
    <w:abstractNumId w:val="6"/>
  </w:num>
  <w:num w:numId="6" w16cid:durableId="1265190101">
    <w:abstractNumId w:val="4"/>
  </w:num>
  <w:num w:numId="7" w16cid:durableId="2064910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B8"/>
    <w:rsid w:val="00007147"/>
    <w:rsid w:val="00012115"/>
    <w:rsid w:val="00014A39"/>
    <w:rsid w:val="0002028C"/>
    <w:rsid w:val="001A0555"/>
    <w:rsid w:val="001C3AE3"/>
    <w:rsid w:val="001E1380"/>
    <w:rsid w:val="00262CCD"/>
    <w:rsid w:val="002948FE"/>
    <w:rsid w:val="002C5260"/>
    <w:rsid w:val="00346DB7"/>
    <w:rsid w:val="0035544A"/>
    <w:rsid w:val="00387E60"/>
    <w:rsid w:val="003C2F50"/>
    <w:rsid w:val="00485332"/>
    <w:rsid w:val="004D667F"/>
    <w:rsid w:val="005D48FD"/>
    <w:rsid w:val="00621F12"/>
    <w:rsid w:val="00654B29"/>
    <w:rsid w:val="006E185E"/>
    <w:rsid w:val="006F027C"/>
    <w:rsid w:val="007802B8"/>
    <w:rsid w:val="007D26D0"/>
    <w:rsid w:val="00803E53"/>
    <w:rsid w:val="00804157"/>
    <w:rsid w:val="00931AF5"/>
    <w:rsid w:val="00934720"/>
    <w:rsid w:val="009875EA"/>
    <w:rsid w:val="009D357B"/>
    <w:rsid w:val="00A4174A"/>
    <w:rsid w:val="00A76876"/>
    <w:rsid w:val="00A96ECC"/>
    <w:rsid w:val="00AB44F4"/>
    <w:rsid w:val="00AB581F"/>
    <w:rsid w:val="00B433C3"/>
    <w:rsid w:val="00C36D46"/>
    <w:rsid w:val="00C620B0"/>
    <w:rsid w:val="00C639BB"/>
    <w:rsid w:val="00C9442D"/>
    <w:rsid w:val="00CA62D5"/>
    <w:rsid w:val="00CF123B"/>
    <w:rsid w:val="00CF2C08"/>
    <w:rsid w:val="00D021D1"/>
    <w:rsid w:val="00D279FA"/>
    <w:rsid w:val="00DF4F9E"/>
    <w:rsid w:val="00E039AA"/>
    <w:rsid w:val="00EE6BDB"/>
    <w:rsid w:val="00F67036"/>
    <w:rsid w:val="00FF56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262D"/>
  <w15:chartTrackingRefBased/>
  <w15:docId w15:val="{598F97CB-7DBD-4E2E-832F-F70D75BE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802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802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802B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802B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802B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802B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802B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802B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802B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802B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802B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802B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802B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802B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802B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802B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802B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802B8"/>
    <w:rPr>
      <w:rFonts w:eastAsiaTheme="majorEastAsia" w:cstheme="majorBidi"/>
      <w:color w:val="272727" w:themeColor="text1" w:themeTint="D8"/>
    </w:rPr>
  </w:style>
  <w:style w:type="paragraph" w:styleId="a3">
    <w:name w:val="Title"/>
    <w:basedOn w:val="a"/>
    <w:next w:val="a"/>
    <w:link w:val="Char"/>
    <w:uiPriority w:val="10"/>
    <w:qFormat/>
    <w:rsid w:val="00780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802B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802B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802B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802B8"/>
    <w:pPr>
      <w:spacing w:before="160"/>
      <w:jc w:val="center"/>
    </w:pPr>
    <w:rPr>
      <w:i/>
      <w:iCs/>
      <w:color w:val="404040" w:themeColor="text1" w:themeTint="BF"/>
    </w:rPr>
  </w:style>
  <w:style w:type="character" w:customStyle="1" w:styleId="Char1">
    <w:name w:val="Απόσπασμα Char"/>
    <w:basedOn w:val="a0"/>
    <w:link w:val="a5"/>
    <w:uiPriority w:val="29"/>
    <w:rsid w:val="007802B8"/>
    <w:rPr>
      <w:i/>
      <w:iCs/>
      <w:color w:val="404040" w:themeColor="text1" w:themeTint="BF"/>
    </w:rPr>
  </w:style>
  <w:style w:type="paragraph" w:styleId="a6">
    <w:name w:val="List Paragraph"/>
    <w:basedOn w:val="a"/>
    <w:uiPriority w:val="34"/>
    <w:qFormat/>
    <w:rsid w:val="007802B8"/>
    <w:pPr>
      <w:ind w:left="720"/>
      <w:contextualSpacing/>
    </w:pPr>
  </w:style>
  <w:style w:type="character" w:styleId="a7">
    <w:name w:val="Intense Emphasis"/>
    <w:basedOn w:val="a0"/>
    <w:uiPriority w:val="21"/>
    <w:qFormat/>
    <w:rsid w:val="007802B8"/>
    <w:rPr>
      <w:i/>
      <w:iCs/>
      <w:color w:val="0F4761" w:themeColor="accent1" w:themeShade="BF"/>
    </w:rPr>
  </w:style>
  <w:style w:type="paragraph" w:styleId="a8">
    <w:name w:val="Intense Quote"/>
    <w:basedOn w:val="a"/>
    <w:next w:val="a"/>
    <w:link w:val="Char2"/>
    <w:uiPriority w:val="30"/>
    <w:qFormat/>
    <w:rsid w:val="00780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802B8"/>
    <w:rPr>
      <w:i/>
      <w:iCs/>
      <w:color w:val="0F4761" w:themeColor="accent1" w:themeShade="BF"/>
    </w:rPr>
  </w:style>
  <w:style w:type="character" w:styleId="a9">
    <w:name w:val="Intense Reference"/>
    <w:basedOn w:val="a0"/>
    <w:uiPriority w:val="32"/>
    <w:qFormat/>
    <w:rsid w:val="007802B8"/>
    <w:rPr>
      <w:b/>
      <w:bCs/>
      <w:smallCaps/>
      <w:color w:val="0F4761" w:themeColor="accent1" w:themeShade="BF"/>
      <w:spacing w:val="5"/>
    </w:rPr>
  </w:style>
  <w:style w:type="character" w:styleId="-">
    <w:name w:val="Hyperlink"/>
    <w:basedOn w:val="a0"/>
    <w:uiPriority w:val="99"/>
    <w:unhideWhenUsed/>
    <w:rsid w:val="007802B8"/>
    <w:rPr>
      <w:color w:val="467886" w:themeColor="hyperlink"/>
      <w:u w:val="single"/>
    </w:rPr>
  </w:style>
  <w:style w:type="character" w:styleId="aa">
    <w:name w:val="Unresolved Mention"/>
    <w:basedOn w:val="a0"/>
    <w:uiPriority w:val="99"/>
    <w:semiHidden/>
    <w:unhideWhenUsed/>
    <w:rsid w:val="007802B8"/>
    <w:rPr>
      <w:color w:val="605E5C"/>
      <w:shd w:val="clear" w:color="auto" w:fill="E1DFDD"/>
    </w:rPr>
  </w:style>
  <w:style w:type="paragraph" w:styleId="Web">
    <w:name w:val="Normal (Web)"/>
    <w:basedOn w:val="a"/>
    <w:uiPriority w:val="99"/>
    <w:semiHidden/>
    <w:unhideWhenUsed/>
    <w:rsid w:val="00DF4F9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22172">
      <w:bodyDiv w:val="1"/>
      <w:marLeft w:val="0"/>
      <w:marRight w:val="0"/>
      <w:marTop w:val="0"/>
      <w:marBottom w:val="0"/>
      <w:divBdr>
        <w:top w:val="none" w:sz="0" w:space="0" w:color="auto"/>
        <w:left w:val="none" w:sz="0" w:space="0" w:color="auto"/>
        <w:bottom w:val="none" w:sz="0" w:space="0" w:color="auto"/>
        <w:right w:val="none" w:sz="0" w:space="0" w:color="auto"/>
      </w:divBdr>
    </w:div>
    <w:div w:id="222447908">
      <w:bodyDiv w:val="1"/>
      <w:marLeft w:val="0"/>
      <w:marRight w:val="0"/>
      <w:marTop w:val="0"/>
      <w:marBottom w:val="0"/>
      <w:divBdr>
        <w:top w:val="none" w:sz="0" w:space="0" w:color="auto"/>
        <w:left w:val="none" w:sz="0" w:space="0" w:color="auto"/>
        <w:bottom w:val="none" w:sz="0" w:space="0" w:color="auto"/>
        <w:right w:val="none" w:sz="0" w:space="0" w:color="auto"/>
      </w:divBdr>
    </w:div>
    <w:div w:id="248540598">
      <w:bodyDiv w:val="1"/>
      <w:marLeft w:val="0"/>
      <w:marRight w:val="0"/>
      <w:marTop w:val="0"/>
      <w:marBottom w:val="0"/>
      <w:divBdr>
        <w:top w:val="none" w:sz="0" w:space="0" w:color="auto"/>
        <w:left w:val="none" w:sz="0" w:space="0" w:color="auto"/>
        <w:bottom w:val="none" w:sz="0" w:space="0" w:color="auto"/>
        <w:right w:val="none" w:sz="0" w:space="0" w:color="auto"/>
      </w:divBdr>
    </w:div>
    <w:div w:id="301542468">
      <w:bodyDiv w:val="1"/>
      <w:marLeft w:val="0"/>
      <w:marRight w:val="0"/>
      <w:marTop w:val="0"/>
      <w:marBottom w:val="0"/>
      <w:divBdr>
        <w:top w:val="none" w:sz="0" w:space="0" w:color="auto"/>
        <w:left w:val="none" w:sz="0" w:space="0" w:color="auto"/>
        <w:bottom w:val="none" w:sz="0" w:space="0" w:color="auto"/>
        <w:right w:val="none" w:sz="0" w:space="0" w:color="auto"/>
      </w:divBdr>
      <w:divsChild>
        <w:div w:id="23022324">
          <w:marLeft w:val="547"/>
          <w:marRight w:val="0"/>
          <w:marTop w:val="115"/>
          <w:marBottom w:val="0"/>
          <w:divBdr>
            <w:top w:val="none" w:sz="0" w:space="0" w:color="auto"/>
            <w:left w:val="none" w:sz="0" w:space="0" w:color="auto"/>
            <w:bottom w:val="none" w:sz="0" w:space="0" w:color="auto"/>
            <w:right w:val="none" w:sz="0" w:space="0" w:color="auto"/>
          </w:divBdr>
        </w:div>
      </w:divsChild>
    </w:div>
    <w:div w:id="335806531">
      <w:bodyDiv w:val="1"/>
      <w:marLeft w:val="0"/>
      <w:marRight w:val="0"/>
      <w:marTop w:val="0"/>
      <w:marBottom w:val="0"/>
      <w:divBdr>
        <w:top w:val="none" w:sz="0" w:space="0" w:color="auto"/>
        <w:left w:val="none" w:sz="0" w:space="0" w:color="auto"/>
        <w:bottom w:val="none" w:sz="0" w:space="0" w:color="auto"/>
        <w:right w:val="none" w:sz="0" w:space="0" w:color="auto"/>
      </w:divBdr>
    </w:div>
    <w:div w:id="540098319">
      <w:bodyDiv w:val="1"/>
      <w:marLeft w:val="0"/>
      <w:marRight w:val="0"/>
      <w:marTop w:val="0"/>
      <w:marBottom w:val="0"/>
      <w:divBdr>
        <w:top w:val="none" w:sz="0" w:space="0" w:color="auto"/>
        <w:left w:val="none" w:sz="0" w:space="0" w:color="auto"/>
        <w:bottom w:val="none" w:sz="0" w:space="0" w:color="auto"/>
        <w:right w:val="none" w:sz="0" w:space="0" w:color="auto"/>
      </w:divBdr>
      <w:divsChild>
        <w:div w:id="1850409968">
          <w:marLeft w:val="547"/>
          <w:marRight w:val="0"/>
          <w:marTop w:val="154"/>
          <w:marBottom w:val="0"/>
          <w:divBdr>
            <w:top w:val="none" w:sz="0" w:space="0" w:color="auto"/>
            <w:left w:val="none" w:sz="0" w:space="0" w:color="auto"/>
            <w:bottom w:val="none" w:sz="0" w:space="0" w:color="auto"/>
            <w:right w:val="none" w:sz="0" w:space="0" w:color="auto"/>
          </w:divBdr>
        </w:div>
      </w:divsChild>
    </w:div>
    <w:div w:id="555505642">
      <w:bodyDiv w:val="1"/>
      <w:marLeft w:val="0"/>
      <w:marRight w:val="0"/>
      <w:marTop w:val="0"/>
      <w:marBottom w:val="0"/>
      <w:divBdr>
        <w:top w:val="none" w:sz="0" w:space="0" w:color="auto"/>
        <w:left w:val="none" w:sz="0" w:space="0" w:color="auto"/>
        <w:bottom w:val="none" w:sz="0" w:space="0" w:color="auto"/>
        <w:right w:val="none" w:sz="0" w:space="0" w:color="auto"/>
      </w:divBdr>
    </w:div>
    <w:div w:id="641274237">
      <w:bodyDiv w:val="1"/>
      <w:marLeft w:val="0"/>
      <w:marRight w:val="0"/>
      <w:marTop w:val="0"/>
      <w:marBottom w:val="0"/>
      <w:divBdr>
        <w:top w:val="none" w:sz="0" w:space="0" w:color="auto"/>
        <w:left w:val="none" w:sz="0" w:space="0" w:color="auto"/>
        <w:bottom w:val="none" w:sz="0" w:space="0" w:color="auto"/>
        <w:right w:val="none" w:sz="0" w:space="0" w:color="auto"/>
      </w:divBdr>
      <w:divsChild>
        <w:div w:id="59641883">
          <w:marLeft w:val="0"/>
          <w:marRight w:val="0"/>
          <w:marTop w:val="0"/>
          <w:marBottom w:val="0"/>
          <w:divBdr>
            <w:top w:val="none" w:sz="0" w:space="0" w:color="auto"/>
            <w:left w:val="none" w:sz="0" w:space="0" w:color="auto"/>
            <w:bottom w:val="none" w:sz="0" w:space="0" w:color="auto"/>
            <w:right w:val="none" w:sz="0" w:space="0" w:color="auto"/>
          </w:divBdr>
        </w:div>
        <w:div w:id="1595356939">
          <w:marLeft w:val="0"/>
          <w:marRight w:val="0"/>
          <w:marTop w:val="0"/>
          <w:marBottom w:val="0"/>
          <w:divBdr>
            <w:top w:val="none" w:sz="0" w:space="0" w:color="auto"/>
            <w:left w:val="none" w:sz="0" w:space="0" w:color="auto"/>
            <w:bottom w:val="none" w:sz="0" w:space="0" w:color="auto"/>
            <w:right w:val="none" w:sz="0" w:space="0" w:color="auto"/>
          </w:divBdr>
        </w:div>
      </w:divsChild>
    </w:div>
    <w:div w:id="729158963">
      <w:bodyDiv w:val="1"/>
      <w:marLeft w:val="0"/>
      <w:marRight w:val="0"/>
      <w:marTop w:val="0"/>
      <w:marBottom w:val="0"/>
      <w:divBdr>
        <w:top w:val="none" w:sz="0" w:space="0" w:color="auto"/>
        <w:left w:val="none" w:sz="0" w:space="0" w:color="auto"/>
        <w:bottom w:val="none" w:sz="0" w:space="0" w:color="auto"/>
        <w:right w:val="none" w:sz="0" w:space="0" w:color="auto"/>
      </w:divBdr>
      <w:divsChild>
        <w:div w:id="243926390">
          <w:marLeft w:val="547"/>
          <w:marRight w:val="0"/>
          <w:marTop w:val="134"/>
          <w:marBottom w:val="0"/>
          <w:divBdr>
            <w:top w:val="none" w:sz="0" w:space="0" w:color="auto"/>
            <w:left w:val="none" w:sz="0" w:space="0" w:color="auto"/>
            <w:bottom w:val="none" w:sz="0" w:space="0" w:color="auto"/>
            <w:right w:val="none" w:sz="0" w:space="0" w:color="auto"/>
          </w:divBdr>
        </w:div>
        <w:div w:id="1137645214">
          <w:marLeft w:val="547"/>
          <w:marRight w:val="0"/>
          <w:marTop w:val="134"/>
          <w:marBottom w:val="0"/>
          <w:divBdr>
            <w:top w:val="none" w:sz="0" w:space="0" w:color="auto"/>
            <w:left w:val="none" w:sz="0" w:space="0" w:color="auto"/>
            <w:bottom w:val="none" w:sz="0" w:space="0" w:color="auto"/>
            <w:right w:val="none" w:sz="0" w:space="0" w:color="auto"/>
          </w:divBdr>
        </w:div>
        <w:div w:id="373849605">
          <w:marLeft w:val="547"/>
          <w:marRight w:val="0"/>
          <w:marTop w:val="134"/>
          <w:marBottom w:val="0"/>
          <w:divBdr>
            <w:top w:val="none" w:sz="0" w:space="0" w:color="auto"/>
            <w:left w:val="none" w:sz="0" w:space="0" w:color="auto"/>
            <w:bottom w:val="none" w:sz="0" w:space="0" w:color="auto"/>
            <w:right w:val="none" w:sz="0" w:space="0" w:color="auto"/>
          </w:divBdr>
        </w:div>
      </w:divsChild>
    </w:div>
    <w:div w:id="853306599">
      <w:bodyDiv w:val="1"/>
      <w:marLeft w:val="0"/>
      <w:marRight w:val="0"/>
      <w:marTop w:val="0"/>
      <w:marBottom w:val="0"/>
      <w:divBdr>
        <w:top w:val="none" w:sz="0" w:space="0" w:color="auto"/>
        <w:left w:val="none" w:sz="0" w:space="0" w:color="auto"/>
        <w:bottom w:val="none" w:sz="0" w:space="0" w:color="auto"/>
        <w:right w:val="none" w:sz="0" w:space="0" w:color="auto"/>
      </w:divBdr>
    </w:div>
    <w:div w:id="924219925">
      <w:bodyDiv w:val="1"/>
      <w:marLeft w:val="0"/>
      <w:marRight w:val="0"/>
      <w:marTop w:val="0"/>
      <w:marBottom w:val="0"/>
      <w:divBdr>
        <w:top w:val="none" w:sz="0" w:space="0" w:color="auto"/>
        <w:left w:val="none" w:sz="0" w:space="0" w:color="auto"/>
        <w:bottom w:val="none" w:sz="0" w:space="0" w:color="auto"/>
        <w:right w:val="none" w:sz="0" w:space="0" w:color="auto"/>
      </w:divBdr>
      <w:divsChild>
        <w:div w:id="965234038">
          <w:marLeft w:val="0"/>
          <w:marRight w:val="0"/>
          <w:marTop w:val="0"/>
          <w:marBottom w:val="0"/>
          <w:divBdr>
            <w:top w:val="none" w:sz="0" w:space="0" w:color="auto"/>
            <w:left w:val="none" w:sz="0" w:space="0" w:color="auto"/>
            <w:bottom w:val="none" w:sz="0" w:space="0" w:color="auto"/>
            <w:right w:val="none" w:sz="0" w:space="0" w:color="auto"/>
          </w:divBdr>
          <w:divsChild>
            <w:div w:id="1684471929">
              <w:marLeft w:val="0"/>
              <w:marRight w:val="0"/>
              <w:marTop w:val="0"/>
              <w:marBottom w:val="0"/>
              <w:divBdr>
                <w:top w:val="none" w:sz="0" w:space="0" w:color="auto"/>
                <w:left w:val="none" w:sz="0" w:space="0" w:color="auto"/>
                <w:bottom w:val="none" w:sz="0" w:space="0" w:color="auto"/>
                <w:right w:val="none" w:sz="0" w:space="0" w:color="auto"/>
              </w:divBdr>
              <w:divsChild>
                <w:div w:id="1351758889">
                  <w:marLeft w:val="0"/>
                  <w:marRight w:val="0"/>
                  <w:marTop w:val="0"/>
                  <w:marBottom w:val="0"/>
                  <w:divBdr>
                    <w:top w:val="none" w:sz="0" w:space="0" w:color="auto"/>
                    <w:left w:val="none" w:sz="0" w:space="0" w:color="auto"/>
                    <w:bottom w:val="none" w:sz="0" w:space="0" w:color="auto"/>
                    <w:right w:val="none" w:sz="0" w:space="0" w:color="auto"/>
                  </w:divBdr>
                </w:div>
                <w:div w:id="244995534">
                  <w:marLeft w:val="0"/>
                  <w:marRight w:val="0"/>
                  <w:marTop w:val="0"/>
                  <w:marBottom w:val="0"/>
                  <w:divBdr>
                    <w:top w:val="none" w:sz="0" w:space="0" w:color="auto"/>
                    <w:left w:val="none" w:sz="0" w:space="0" w:color="auto"/>
                    <w:bottom w:val="none" w:sz="0" w:space="0" w:color="auto"/>
                    <w:right w:val="none" w:sz="0" w:space="0" w:color="auto"/>
                  </w:divBdr>
                </w:div>
                <w:div w:id="1489403216">
                  <w:marLeft w:val="0"/>
                  <w:marRight w:val="0"/>
                  <w:marTop w:val="0"/>
                  <w:marBottom w:val="0"/>
                  <w:divBdr>
                    <w:top w:val="none" w:sz="0" w:space="0" w:color="auto"/>
                    <w:left w:val="none" w:sz="0" w:space="0" w:color="auto"/>
                    <w:bottom w:val="none" w:sz="0" w:space="0" w:color="auto"/>
                    <w:right w:val="none" w:sz="0" w:space="0" w:color="auto"/>
                  </w:divBdr>
                </w:div>
                <w:div w:id="386760096">
                  <w:marLeft w:val="0"/>
                  <w:marRight w:val="0"/>
                  <w:marTop w:val="0"/>
                  <w:marBottom w:val="0"/>
                  <w:divBdr>
                    <w:top w:val="none" w:sz="0" w:space="0" w:color="auto"/>
                    <w:left w:val="none" w:sz="0" w:space="0" w:color="auto"/>
                    <w:bottom w:val="none" w:sz="0" w:space="0" w:color="auto"/>
                    <w:right w:val="none" w:sz="0" w:space="0" w:color="auto"/>
                  </w:divBdr>
                </w:div>
                <w:div w:id="120878217">
                  <w:marLeft w:val="0"/>
                  <w:marRight w:val="0"/>
                  <w:marTop w:val="0"/>
                  <w:marBottom w:val="0"/>
                  <w:divBdr>
                    <w:top w:val="none" w:sz="0" w:space="0" w:color="auto"/>
                    <w:left w:val="none" w:sz="0" w:space="0" w:color="auto"/>
                    <w:bottom w:val="none" w:sz="0" w:space="0" w:color="auto"/>
                    <w:right w:val="none" w:sz="0" w:space="0" w:color="auto"/>
                  </w:divBdr>
                </w:div>
                <w:div w:id="1542739794">
                  <w:marLeft w:val="0"/>
                  <w:marRight w:val="0"/>
                  <w:marTop w:val="0"/>
                  <w:marBottom w:val="0"/>
                  <w:divBdr>
                    <w:top w:val="none" w:sz="0" w:space="0" w:color="auto"/>
                    <w:left w:val="none" w:sz="0" w:space="0" w:color="auto"/>
                    <w:bottom w:val="none" w:sz="0" w:space="0" w:color="auto"/>
                    <w:right w:val="none" w:sz="0" w:space="0" w:color="auto"/>
                  </w:divBdr>
                </w:div>
                <w:div w:id="200483081">
                  <w:marLeft w:val="0"/>
                  <w:marRight w:val="0"/>
                  <w:marTop w:val="0"/>
                  <w:marBottom w:val="0"/>
                  <w:divBdr>
                    <w:top w:val="none" w:sz="0" w:space="0" w:color="auto"/>
                    <w:left w:val="none" w:sz="0" w:space="0" w:color="auto"/>
                    <w:bottom w:val="none" w:sz="0" w:space="0" w:color="auto"/>
                    <w:right w:val="none" w:sz="0" w:space="0" w:color="auto"/>
                  </w:divBdr>
                </w:div>
                <w:div w:id="1811559558">
                  <w:marLeft w:val="0"/>
                  <w:marRight w:val="0"/>
                  <w:marTop w:val="0"/>
                  <w:marBottom w:val="0"/>
                  <w:divBdr>
                    <w:top w:val="none" w:sz="0" w:space="0" w:color="auto"/>
                    <w:left w:val="none" w:sz="0" w:space="0" w:color="auto"/>
                    <w:bottom w:val="none" w:sz="0" w:space="0" w:color="auto"/>
                    <w:right w:val="none" w:sz="0" w:space="0" w:color="auto"/>
                  </w:divBdr>
                </w:div>
                <w:div w:id="77293391">
                  <w:marLeft w:val="0"/>
                  <w:marRight w:val="0"/>
                  <w:marTop w:val="0"/>
                  <w:marBottom w:val="0"/>
                  <w:divBdr>
                    <w:top w:val="none" w:sz="0" w:space="0" w:color="auto"/>
                    <w:left w:val="none" w:sz="0" w:space="0" w:color="auto"/>
                    <w:bottom w:val="none" w:sz="0" w:space="0" w:color="auto"/>
                    <w:right w:val="none" w:sz="0" w:space="0" w:color="auto"/>
                  </w:divBdr>
                </w:div>
                <w:div w:id="1439788631">
                  <w:marLeft w:val="0"/>
                  <w:marRight w:val="0"/>
                  <w:marTop w:val="0"/>
                  <w:marBottom w:val="0"/>
                  <w:divBdr>
                    <w:top w:val="none" w:sz="0" w:space="0" w:color="auto"/>
                    <w:left w:val="none" w:sz="0" w:space="0" w:color="auto"/>
                    <w:bottom w:val="none" w:sz="0" w:space="0" w:color="auto"/>
                    <w:right w:val="none" w:sz="0" w:space="0" w:color="auto"/>
                  </w:divBdr>
                </w:div>
                <w:div w:id="478421875">
                  <w:marLeft w:val="0"/>
                  <w:marRight w:val="0"/>
                  <w:marTop w:val="0"/>
                  <w:marBottom w:val="0"/>
                  <w:divBdr>
                    <w:top w:val="none" w:sz="0" w:space="0" w:color="auto"/>
                    <w:left w:val="none" w:sz="0" w:space="0" w:color="auto"/>
                    <w:bottom w:val="none" w:sz="0" w:space="0" w:color="auto"/>
                    <w:right w:val="none" w:sz="0" w:space="0" w:color="auto"/>
                  </w:divBdr>
                </w:div>
                <w:div w:id="308873566">
                  <w:marLeft w:val="0"/>
                  <w:marRight w:val="0"/>
                  <w:marTop w:val="0"/>
                  <w:marBottom w:val="0"/>
                  <w:divBdr>
                    <w:top w:val="none" w:sz="0" w:space="0" w:color="auto"/>
                    <w:left w:val="none" w:sz="0" w:space="0" w:color="auto"/>
                    <w:bottom w:val="none" w:sz="0" w:space="0" w:color="auto"/>
                    <w:right w:val="none" w:sz="0" w:space="0" w:color="auto"/>
                  </w:divBdr>
                </w:div>
                <w:div w:id="1557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7293">
          <w:marLeft w:val="0"/>
          <w:marRight w:val="0"/>
          <w:marTop w:val="0"/>
          <w:marBottom w:val="0"/>
          <w:divBdr>
            <w:top w:val="none" w:sz="0" w:space="0" w:color="auto"/>
            <w:left w:val="none" w:sz="0" w:space="0" w:color="auto"/>
            <w:bottom w:val="none" w:sz="0" w:space="0" w:color="auto"/>
            <w:right w:val="none" w:sz="0" w:space="0" w:color="auto"/>
          </w:divBdr>
          <w:divsChild>
            <w:div w:id="10350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39495">
      <w:bodyDiv w:val="1"/>
      <w:marLeft w:val="0"/>
      <w:marRight w:val="0"/>
      <w:marTop w:val="0"/>
      <w:marBottom w:val="0"/>
      <w:divBdr>
        <w:top w:val="none" w:sz="0" w:space="0" w:color="auto"/>
        <w:left w:val="none" w:sz="0" w:space="0" w:color="auto"/>
        <w:bottom w:val="none" w:sz="0" w:space="0" w:color="auto"/>
        <w:right w:val="none" w:sz="0" w:space="0" w:color="auto"/>
      </w:divBdr>
    </w:div>
    <w:div w:id="1184708658">
      <w:bodyDiv w:val="1"/>
      <w:marLeft w:val="0"/>
      <w:marRight w:val="0"/>
      <w:marTop w:val="0"/>
      <w:marBottom w:val="0"/>
      <w:divBdr>
        <w:top w:val="none" w:sz="0" w:space="0" w:color="auto"/>
        <w:left w:val="none" w:sz="0" w:space="0" w:color="auto"/>
        <w:bottom w:val="none" w:sz="0" w:space="0" w:color="auto"/>
        <w:right w:val="none" w:sz="0" w:space="0" w:color="auto"/>
      </w:divBdr>
      <w:divsChild>
        <w:div w:id="1842354976">
          <w:marLeft w:val="0"/>
          <w:marRight w:val="0"/>
          <w:marTop w:val="0"/>
          <w:marBottom w:val="0"/>
          <w:divBdr>
            <w:top w:val="none" w:sz="0" w:space="0" w:color="auto"/>
            <w:left w:val="none" w:sz="0" w:space="0" w:color="auto"/>
            <w:bottom w:val="none" w:sz="0" w:space="0" w:color="auto"/>
            <w:right w:val="none" w:sz="0" w:space="0" w:color="auto"/>
          </w:divBdr>
          <w:divsChild>
            <w:div w:id="168181670">
              <w:marLeft w:val="0"/>
              <w:marRight w:val="0"/>
              <w:marTop w:val="0"/>
              <w:marBottom w:val="0"/>
              <w:divBdr>
                <w:top w:val="none" w:sz="0" w:space="0" w:color="auto"/>
                <w:left w:val="none" w:sz="0" w:space="0" w:color="auto"/>
                <w:bottom w:val="none" w:sz="0" w:space="0" w:color="auto"/>
                <w:right w:val="none" w:sz="0" w:space="0" w:color="auto"/>
              </w:divBdr>
              <w:divsChild>
                <w:div w:id="759371362">
                  <w:marLeft w:val="0"/>
                  <w:marRight w:val="0"/>
                  <w:marTop w:val="0"/>
                  <w:marBottom w:val="0"/>
                  <w:divBdr>
                    <w:top w:val="none" w:sz="0" w:space="0" w:color="auto"/>
                    <w:left w:val="none" w:sz="0" w:space="0" w:color="auto"/>
                    <w:bottom w:val="none" w:sz="0" w:space="0" w:color="auto"/>
                    <w:right w:val="none" w:sz="0" w:space="0" w:color="auto"/>
                  </w:divBdr>
                </w:div>
                <w:div w:id="1097021754">
                  <w:marLeft w:val="0"/>
                  <w:marRight w:val="0"/>
                  <w:marTop w:val="0"/>
                  <w:marBottom w:val="0"/>
                  <w:divBdr>
                    <w:top w:val="none" w:sz="0" w:space="0" w:color="auto"/>
                    <w:left w:val="none" w:sz="0" w:space="0" w:color="auto"/>
                    <w:bottom w:val="none" w:sz="0" w:space="0" w:color="auto"/>
                    <w:right w:val="none" w:sz="0" w:space="0" w:color="auto"/>
                  </w:divBdr>
                </w:div>
                <w:div w:id="2098674881">
                  <w:marLeft w:val="0"/>
                  <w:marRight w:val="0"/>
                  <w:marTop w:val="0"/>
                  <w:marBottom w:val="0"/>
                  <w:divBdr>
                    <w:top w:val="none" w:sz="0" w:space="0" w:color="auto"/>
                    <w:left w:val="none" w:sz="0" w:space="0" w:color="auto"/>
                    <w:bottom w:val="none" w:sz="0" w:space="0" w:color="auto"/>
                    <w:right w:val="none" w:sz="0" w:space="0" w:color="auto"/>
                  </w:divBdr>
                </w:div>
                <w:div w:id="1588270776">
                  <w:marLeft w:val="0"/>
                  <w:marRight w:val="0"/>
                  <w:marTop w:val="0"/>
                  <w:marBottom w:val="0"/>
                  <w:divBdr>
                    <w:top w:val="none" w:sz="0" w:space="0" w:color="auto"/>
                    <w:left w:val="none" w:sz="0" w:space="0" w:color="auto"/>
                    <w:bottom w:val="none" w:sz="0" w:space="0" w:color="auto"/>
                    <w:right w:val="none" w:sz="0" w:space="0" w:color="auto"/>
                  </w:divBdr>
                </w:div>
                <w:div w:id="348722295">
                  <w:marLeft w:val="0"/>
                  <w:marRight w:val="0"/>
                  <w:marTop w:val="0"/>
                  <w:marBottom w:val="0"/>
                  <w:divBdr>
                    <w:top w:val="none" w:sz="0" w:space="0" w:color="auto"/>
                    <w:left w:val="none" w:sz="0" w:space="0" w:color="auto"/>
                    <w:bottom w:val="none" w:sz="0" w:space="0" w:color="auto"/>
                    <w:right w:val="none" w:sz="0" w:space="0" w:color="auto"/>
                  </w:divBdr>
                </w:div>
                <w:div w:id="615601241">
                  <w:marLeft w:val="0"/>
                  <w:marRight w:val="0"/>
                  <w:marTop w:val="0"/>
                  <w:marBottom w:val="0"/>
                  <w:divBdr>
                    <w:top w:val="none" w:sz="0" w:space="0" w:color="auto"/>
                    <w:left w:val="none" w:sz="0" w:space="0" w:color="auto"/>
                    <w:bottom w:val="none" w:sz="0" w:space="0" w:color="auto"/>
                    <w:right w:val="none" w:sz="0" w:space="0" w:color="auto"/>
                  </w:divBdr>
                </w:div>
                <w:div w:id="89354060">
                  <w:marLeft w:val="0"/>
                  <w:marRight w:val="0"/>
                  <w:marTop w:val="0"/>
                  <w:marBottom w:val="0"/>
                  <w:divBdr>
                    <w:top w:val="none" w:sz="0" w:space="0" w:color="auto"/>
                    <w:left w:val="none" w:sz="0" w:space="0" w:color="auto"/>
                    <w:bottom w:val="none" w:sz="0" w:space="0" w:color="auto"/>
                    <w:right w:val="none" w:sz="0" w:space="0" w:color="auto"/>
                  </w:divBdr>
                </w:div>
                <w:div w:id="1670479188">
                  <w:marLeft w:val="0"/>
                  <w:marRight w:val="0"/>
                  <w:marTop w:val="0"/>
                  <w:marBottom w:val="0"/>
                  <w:divBdr>
                    <w:top w:val="none" w:sz="0" w:space="0" w:color="auto"/>
                    <w:left w:val="none" w:sz="0" w:space="0" w:color="auto"/>
                    <w:bottom w:val="none" w:sz="0" w:space="0" w:color="auto"/>
                    <w:right w:val="none" w:sz="0" w:space="0" w:color="auto"/>
                  </w:divBdr>
                </w:div>
                <w:div w:id="905148437">
                  <w:marLeft w:val="0"/>
                  <w:marRight w:val="0"/>
                  <w:marTop w:val="0"/>
                  <w:marBottom w:val="0"/>
                  <w:divBdr>
                    <w:top w:val="none" w:sz="0" w:space="0" w:color="auto"/>
                    <w:left w:val="none" w:sz="0" w:space="0" w:color="auto"/>
                    <w:bottom w:val="none" w:sz="0" w:space="0" w:color="auto"/>
                    <w:right w:val="none" w:sz="0" w:space="0" w:color="auto"/>
                  </w:divBdr>
                </w:div>
                <w:div w:id="1823810867">
                  <w:marLeft w:val="0"/>
                  <w:marRight w:val="0"/>
                  <w:marTop w:val="0"/>
                  <w:marBottom w:val="0"/>
                  <w:divBdr>
                    <w:top w:val="none" w:sz="0" w:space="0" w:color="auto"/>
                    <w:left w:val="none" w:sz="0" w:space="0" w:color="auto"/>
                    <w:bottom w:val="none" w:sz="0" w:space="0" w:color="auto"/>
                    <w:right w:val="none" w:sz="0" w:space="0" w:color="auto"/>
                  </w:divBdr>
                </w:div>
                <w:div w:id="475954893">
                  <w:marLeft w:val="0"/>
                  <w:marRight w:val="0"/>
                  <w:marTop w:val="0"/>
                  <w:marBottom w:val="0"/>
                  <w:divBdr>
                    <w:top w:val="none" w:sz="0" w:space="0" w:color="auto"/>
                    <w:left w:val="none" w:sz="0" w:space="0" w:color="auto"/>
                    <w:bottom w:val="none" w:sz="0" w:space="0" w:color="auto"/>
                    <w:right w:val="none" w:sz="0" w:space="0" w:color="auto"/>
                  </w:divBdr>
                </w:div>
                <w:div w:id="1007906021">
                  <w:marLeft w:val="0"/>
                  <w:marRight w:val="0"/>
                  <w:marTop w:val="0"/>
                  <w:marBottom w:val="0"/>
                  <w:divBdr>
                    <w:top w:val="none" w:sz="0" w:space="0" w:color="auto"/>
                    <w:left w:val="none" w:sz="0" w:space="0" w:color="auto"/>
                    <w:bottom w:val="none" w:sz="0" w:space="0" w:color="auto"/>
                    <w:right w:val="none" w:sz="0" w:space="0" w:color="auto"/>
                  </w:divBdr>
                </w:div>
                <w:div w:id="9406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8455">
          <w:marLeft w:val="0"/>
          <w:marRight w:val="0"/>
          <w:marTop w:val="0"/>
          <w:marBottom w:val="0"/>
          <w:divBdr>
            <w:top w:val="none" w:sz="0" w:space="0" w:color="auto"/>
            <w:left w:val="none" w:sz="0" w:space="0" w:color="auto"/>
            <w:bottom w:val="none" w:sz="0" w:space="0" w:color="auto"/>
            <w:right w:val="none" w:sz="0" w:space="0" w:color="auto"/>
          </w:divBdr>
          <w:divsChild>
            <w:div w:id="9307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3972">
      <w:bodyDiv w:val="1"/>
      <w:marLeft w:val="0"/>
      <w:marRight w:val="0"/>
      <w:marTop w:val="0"/>
      <w:marBottom w:val="0"/>
      <w:divBdr>
        <w:top w:val="none" w:sz="0" w:space="0" w:color="auto"/>
        <w:left w:val="none" w:sz="0" w:space="0" w:color="auto"/>
        <w:bottom w:val="none" w:sz="0" w:space="0" w:color="auto"/>
        <w:right w:val="none" w:sz="0" w:space="0" w:color="auto"/>
      </w:divBdr>
      <w:divsChild>
        <w:div w:id="845510837">
          <w:marLeft w:val="547"/>
          <w:marRight w:val="0"/>
          <w:marTop w:val="134"/>
          <w:marBottom w:val="0"/>
          <w:divBdr>
            <w:top w:val="none" w:sz="0" w:space="0" w:color="auto"/>
            <w:left w:val="none" w:sz="0" w:space="0" w:color="auto"/>
            <w:bottom w:val="none" w:sz="0" w:space="0" w:color="auto"/>
            <w:right w:val="none" w:sz="0" w:space="0" w:color="auto"/>
          </w:divBdr>
        </w:div>
        <w:div w:id="1566986541">
          <w:marLeft w:val="547"/>
          <w:marRight w:val="0"/>
          <w:marTop w:val="134"/>
          <w:marBottom w:val="0"/>
          <w:divBdr>
            <w:top w:val="none" w:sz="0" w:space="0" w:color="auto"/>
            <w:left w:val="none" w:sz="0" w:space="0" w:color="auto"/>
            <w:bottom w:val="none" w:sz="0" w:space="0" w:color="auto"/>
            <w:right w:val="none" w:sz="0" w:space="0" w:color="auto"/>
          </w:divBdr>
        </w:div>
      </w:divsChild>
    </w:div>
    <w:div w:id="1236748260">
      <w:bodyDiv w:val="1"/>
      <w:marLeft w:val="0"/>
      <w:marRight w:val="0"/>
      <w:marTop w:val="0"/>
      <w:marBottom w:val="0"/>
      <w:divBdr>
        <w:top w:val="none" w:sz="0" w:space="0" w:color="auto"/>
        <w:left w:val="none" w:sz="0" w:space="0" w:color="auto"/>
        <w:bottom w:val="none" w:sz="0" w:space="0" w:color="auto"/>
        <w:right w:val="none" w:sz="0" w:space="0" w:color="auto"/>
      </w:divBdr>
    </w:div>
    <w:div w:id="1293560247">
      <w:bodyDiv w:val="1"/>
      <w:marLeft w:val="0"/>
      <w:marRight w:val="0"/>
      <w:marTop w:val="0"/>
      <w:marBottom w:val="0"/>
      <w:divBdr>
        <w:top w:val="none" w:sz="0" w:space="0" w:color="auto"/>
        <w:left w:val="none" w:sz="0" w:space="0" w:color="auto"/>
        <w:bottom w:val="none" w:sz="0" w:space="0" w:color="auto"/>
        <w:right w:val="none" w:sz="0" w:space="0" w:color="auto"/>
      </w:divBdr>
    </w:div>
    <w:div w:id="1584220800">
      <w:bodyDiv w:val="1"/>
      <w:marLeft w:val="0"/>
      <w:marRight w:val="0"/>
      <w:marTop w:val="0"/>
      <w:marBottom w:val="0"/>
      <w:divBdr>
        <w:top w:val="none" w:sz="0" w:space="0" w:color="auto"/>
        <w:left w:val="none" w:sz="0" w:space="0" w:color="auto"/>
        <w:bottom w:val="none" w:sz="0" w:space="0" w:color="auto"/>
        <w:right w:val="none" w:sz="0" w:space="0" w:color="auto"/>
      </w:divBdr>
      <w:divsChild>
        <w:div w:id="601258755">
          <w:marLeft w:val="0"/>
          <w:marRight w:val="0"/>
          <w:marTop w:val="0"/>
          <w:marBottom w:val="0"/>
          <w:divBdr>
            <w:top w:val="none" w:sz="0" w:space="0" w:color="auto"/>
            <w:left w:val="none" w:sz="0" w:space="0" w:color="auto"/>
            <w:bottom w:val="none" w:sz="0" w:space="0" w:color="auto"/>
            <w:right w:val="none" w:sz="0" w:space="0" w:color="auto"/>
          </w:divBdr>
          <w:divsChild>
            <w:div w:id="283970672">
              <w:marLeft w:val="0"/>
              <w:marRight w:val="0"/>
              <w:marTop w:val="0"/>
              <w:marBottom w:val="0"/>
              <w:divBdr>
                <w:top w:val="none" w:sz="0" w:space="0" w:color="auto"/>
                <w:left w:val="none" w:sz="0" w:space="0" w:color="auto"/>
                <w:bottom w:val="none" w:sz="0" w:space="0" w:color="auto"/>
                <w:right w:val="none" w:sz="0" w:space="0" w:color="auto"/>
              </w:divBdr>
              <w:divsChild>
                <w:div w:id="699673017">
                  <w:marLeft w:val="0"/>
                  <w:marRight w:val="0"/>
                  <w:marTop w:val="0"/>
                  <w:marBottom w:val="0"/>
                  <w:divBdr>
                    <w:top w:val="none" w:sz="0" w:space="0" w:color="auto"/>
                    <w:left w:val="none" w:sz="0" w:space="0" w:color="auto"/>
                    <w:bottom w:val="none" w:sz="0" w:space="0" w:color="auto"/>
                    <w:right w:val="none" w:sz="0" w:space="0" w:color="auto"/>
                  </w:divBdr>
                </w:div>
                <w:div w:id="815607021">
                  <w:marLeft w:val="0"/>
                  <w:marRight w:val="0"/>
                  <w:marTop w:val="0"/>
                  <w:marBottom w:val="0"/>
                  <w:divBdr>
                    <w:top w:val="none" w:sz="0" w:space="0" w:color="auto"/>
                    <w:left w:val="none" w:sz="0" w:space="0" w:color="auto"/>
                    <w:bottom w:val="none" w:sz="0" w:space="0" w:color="auto"/>
                    <w:right w:val="none" w:sz="0" w:space="0" w:color="auto"/>
                  </w:divBdr>
                </w:div>
                <w:div w:id="235361822">
                  <w:marLeft w:val="0"/>
                  <w:marRight w:val="0"/>
                  <w:marTop w:val="0"/>
                  <w:marBottom w:val="0"/>
                  <w:divBdr>
                    <w:top w:val="none" w:sz="0" w:space="0" w:color="auto"/>
                    <w:left w:val="none" w:sz="0" w:space="0" w:color="auto"/>
                    <w:bottom w:val="none" w:sz="0" w:space="0" w:color="auto"/>
                    <w:right w:val="none" w:sz="0" w:space="0" w:color="auto"/>
                  </w:divBdr>
                </w:div>
                <w:div w:id="1799031035">
                  <w:marLeft w:val="0"/>
                  <w:marRight w:val="0"/>
                  <w:marTop w:val="0"/>
                  <w:marBottom w:val="0"/>
                  <w:divBdr>
                    <w:top w:val="none" w:sz="0" w:space="0" w:color="auto"/>
                    <w:left w:val="none" w:sz="0" w:space="0" w:color="auto"/>
                    <w:bottom w:val="none" w:sz="0" w:space="0" w:color="auto"/>
                    <w:right w:val="none" w:sz="0" w:space="0" w:color="auto"/>
                  </w:divBdr>
                </w:div>
                <w:div w:id="365839803">
                  <w:marLeft w:val="0"/>
                  <w:marRight w:val="0"/>
                  <w:marTop w:val="0"/>
                  <w:marBottom w:val="0"/>
                  <w:divBdr>
                    <w:top w:val="none" w:sz="0" w:space="0" w:color="auto"/>
                    <w:left w:val="none" w:sz="0" w:space="0" w:color="auto"/>
                    <w:bottom w:val="none" w:sz="0" w:space="0" w:color="auto"/>
                    <w:right w:val="none" w:sz="0" w:space="0" w:color="auto"/>
                  </w:divBdr>
                </w:div>
                <w:div w:id="737435521">
                  <w:marLeft w:val="0"/>
                  <w:marRight w:val="0"/>
                  <w:marTop w:val="0"/>
                  <w:marBottom w:val="0"/>
                  <w:divBdr>
                    <w:top w:val="none" w:sz="0" w:space="0" w:color="auto"/>
                    <w:left w:val="none" w:sz="0" w:space="0" w:color="auto"/>
                    <w:bottom w:val="none" w:sz="0" w:space="0" w:color="auto"/>
                    <w:right w:val="none" w:sz="0" w:space="0" w:color="auto"/>
                  </w:divBdr>
                </w:div>
                <w:div w:id="2000767714">
                  <w:marLeft w:val="0"/>
                  <w:marRight w:val="0"/>
                  <w:marTop w:val="0"/>
                  <w:marBottom w:val="0"/>
                  <w:divBdr>
                    <w:top w:val="none" w:sz="0" w:space="0" w:color="auto"/>
                    <w:left w:val="none" w:sz="0" w:space="0" w:color="auto"/>
                    <w:bottom w:val="none" w:sz="0" w:space="0" w:color="auto"/>
                    <w:right w:val="none" w:sz="0" w:space="0" w:color="auto"/>
                  </w:divBdr>
                </w:div>
                <w:div w:id="1399089959">
                  <w:marLeft w:val="0"/>
                  <w:marRight w:val="0"/>
                  <w:marTop w:val="0"/>
                  <w:marBottom w:val="0"/>
                  <w:divBdr>
                    <w:top w:val="none" w:sz="0" w:space="0" w:color="auto"/>
                    <w:left w:val="none" w:sz="0" w:space="0" w:color="auto"/>
                    <w:bottom w:val="none" w:sz="0" w:space="0" w:color="auto"/>
                    <w:right w:val="none" w:sz="0" w:space="0" w:color="auto"/>
                  </w:divBdr>
                </w:div>
                <w:div w:id="1476609085">
                  <w:marLeft w:val="0"/>
                  <w:marRight w:val="0"/>
                  <w:marTop w:val="0"/>
                  <w:marBottom w:val="0"/>
                  <w:divBdr>
                    <w:top w:val="none" w:sz="0" w:space="0" w:color="auto"/>
                    <w:left w:val="none" w:sz="0" w:space="0" w:color="auto"/>
                    <w:bottom w:val="none" w:sz="0" w:space="0" w:color="auto"/>
                    <w:right w:val="none" w:sz="0" w:space="0" w:color="auto"/>
                  </w:divBdr>
                </w:div>
                <w:div w:id="1880245454">
                  <w:marLeft w:val="0"/>
                  <w:marRight w:val="0"/>
                  <w:marTop w:val="0"/>
                  <w:marBottom w:val="0"/>
                  <w:divBdr>
                    <w:top w:val="none" w:sz="0" w:space="0" w:color="auto"/>
                    <w:left w:val="none" w:sz="0" w:space="0" w:color="auto"/>
                    <w:bottom w:val="none" w:sz="0" w:space="0" w:color="auto"/>
                    <w:right w:val="none" w:sz="0" w:space="0" w:color="auto"/>
                  </w:divBdr>
                </w:div>
                <w:div w:id="759568541">
                  <w:marLeft w:val="0"/>
                  <w:marRight w:val="0"/>
                  <w:marTop w:val="0"/>
                  <w:marBottom w:val="0"/>
                  <w:divBdr>
                    <w:top w:val="none" w:sz="0" w:space="0" w:color="auto"/>
                    <w:left w:val="none" w:sz="0" w:space="0" w:color="auto"/>
                    <w:bottom w:val="none" w:sz="0" w:space="0" w:color="auto"/>
                    <w:right w:val="none" w:sz="0" w:space="0" w:color="auto"/>
                  </w:divBdr>
                </w:div>
                <w:div w:id="1082485408">
                  <w:marLeft w:val="0"/>
                  <w:marRight w:val="0"/>
                  <w:marTop w:val="0"/>
                  <w:marBottom w:val="0"/>
                  <w:divBdr>
                    <w:top w:val="none" w:sz="0" w:space="0" w:color="auto"/>
                    <w:left w:val="none" w:sz="0" w:space="0" w:color="auto"/>
                    <w:bottom w:val="none" w:sz="0" w:space="0" w:color="auto"/>
                    <w:right w:val="none" w:sz="0" w:space="0" w:color="auto"/>
                  </w:divBdr>
                </w:div>
                <w:div w:id="3926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5925">
          <w:marLeft w:val="0"/>
          <w:marRight w:val="0"/>
          <w:marTop w:val="0"/>
          <w:marBottom w:val="0"/>
          <w:divBdr>
            <w:top w:val="none" w:sz="0" w:space="0" w:color="auto"/>
            <w:left w:val="none" w:sz="0" w:space="0" w:color="auto"/>
            <w:bottom w:val="none" w:sz="0" w:space="0" w:color="auto"/>
            <w:right w:val="none" w:sz="0" w:space="0" w:color="auto"/>
          </w:divBdr>
          <w:divsChild>
            <w:div w:id="11723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4065">
      <w:bodyDiv w:val="1"/>
      <w:marLeft w:val="0"/>
      <w:marRight w:val="0"/>
      <w:marTop w:val="0"/>
      <w:marBottom w:val="0"/>
      <w:divBdr>
        <w:top w:val="none" w:sz="0" w:space="0" w:color="auto"/>
        <w:left w:val="none" w:sz="0" w:space="0" w:color="auto"/>
        <w:bottom w:val="none" w:sz="0" w:space="0" w:color="auto"/>
        <w:right w:val="none" w:sz="0" w:space="0" w:color="auto"/>
      </w:divBdr>
      <w:divsChild>
        <w:div w:id="1094786855">
          <w:marLeft w:val="0"/>
          <w:marRight w:val="0"/>
          <w:marTop w:val="0"/>
          <w:marBottom w:val="0"/>
          <w:divBdr>
            <w:top w:val="none" w:sz="0" w:space="0" w:color="auto"/>
            <w:left w:val="none" w:sz="0" w:space="0" w:color="auto"/>
            <w:bottom w:val="none" w:sz="0" w:space="0" w:color="auto"/>
            <w:right w:val="none" w:sz="0" w:space="0" w:color="auto"/>
          </w:divBdr>
        </w:div>
        <w:div w:id="939799121">
          <w:marLeft w:val="0"/>
          <w:marRight w:val="0"/>
          <w:marTop w:val="0"/>
          <w:marBottom w:val="0"/>
          <w:divBdr>
            <w:top w:val="none" w:sz="0" w:space="0" w:color="auto"/>
            <w:left w:val="none" w:sz="0" w:space="0" w:color="auto"/>
            <w:bottom w:val="none" w:sz="0" w:space="0" w:color="auto"/>
            <w:right w:val="none" w:sz="0" w:space="0" w:color="auto"/>
          </w:divBdr>
        </w:div>
      </w:divsChild>
    </w:div>
    <w:div w:id="1858500006">
      <w:bodyDiv w:val="1"/>
      <w:marLeft w:val="0"/>
      <w:marRight w:val="0"/>
      <w:marTop w:val="0"/>
      <w:marBottom w:val="0"/>
      <w:divBdr>
        <w:top w:val="none" w:sz="0" w:space="0" w:color="auto"/>
        <w:left w:val="none" w:sz="0" w:space="0" w:color="auto"/>
        <w:bottom w:val="none" w:sz="0" w:space="0" w:color="auto"/>
        <w:right w:val="none" w:sz="0" w:space="0" w:color="auto"/>
      </w:divBdr>
    </w:div>
    <w:div w:id="1977028977">
      <w:bodyDiv w:val="1"/>
      <w:marLeft w:val="0"/>
      <w:marRight w:val="0"/>
      <w:marTop w:val="0"/>
      <w:marBottom w:val="0"/>
      <w:divBdr>
        <w:top w:val="none" w:sz="0" w:space="0" w:color="auto"/>
        <w:left w:val="none" w:sz="0" w:space="0" w:color="auto"/>
        <w:bottom w:val="none" w:sz="0" w:space="0" w:color="auto"/>
        <w:right w:val="none" w:sz="0" w:space="0" w:color="auto"/>
      </w:divBdr>
      <w:divsChild>
        <w:div w:id="2118207873">
          <w:marLeft w:val="0"/>
          <w:marRight w:val="0"/>
          <w:marTop w:val="0"/>
          <w:marBottom w:val="0"/>
          <w:divBdr>
            <w:top w:val="none" w:sz="0" w:space="0" w:color="auto"/>
            <w:left w:val="none" w:sz="0" w:space="0" w:color="auto"/>
            <w:bottom w:val="none" w:sz="0" w:space="0" w:color="auto"/>
            <w:right w:val="none" w:sz="0" w:space="0" w:color="auto"/>
          </w:divBdr>
          <w:divsChild>
            <w:div w:id="819200417">
              <w:marLeft w:val="0"/>
              <w:marRight w:val="0"/>
              <w:marTop w:val="0"/>
              <w:marBottom w:val="0"/>
              <w:divBdr>
                <w:top w:val="none" w:sz="0" w:space="0" w:color="auto"/>
                <w:left w:val="none" w:sz="0" w:space="0" w:color="auto"/>
                <w:bottom w:val="none" w:sz="0" w:space="0" w:color="auto"/>
                <w:right w:val="none" w:sz="0" w:space="0" w:color="auto"/>
              </w:divBdr>
              <w:divsChild>
                <w:div w:id="1977294721">
                  <w:marLeft w:val="0"/>
                  <w:marRight w:val="0"/>
                  <w:marTop w:val="0"/>
                  <w:marBottom w:val="0"/>
                  <w:divBdr>
                    <w:top w:val="none" w:sz="0" w:space="0" w:color="auto"/>
                    <w:left w:val="none" w:sz="0" w:space="0" w:color="auto"/>
                    <w:bottom w:val="none" w:sz="0" w:space="0" w:color="auto"/>
                    <w:right w:val="none" w:sz="0" w:space="0" w:color="auto"/>
                  </w:divBdr>
                </w:div>
                <w:div w:id="634601557">
                  <w:marLeft w:val="0"/>
                  <w:marRight w:val="0"/>
                  <w:marTop w:val="0"/>
                  <w:marBottom w:val="0"/>
                  <w:divBdr>
                    <w:top w:val="none" w:sz="0" w:space="0" w:color="auto"/>
                    <w:left w:val="none" w:sz="0" w:space="0" w:color="auto"/>
                    <w:bottom w:val="none" w:sz="0" w:space="0" w:color="auto"/>
                    <w:right w:val="none" w:sz="0" w:space="0" w:color="auto"/>
                  </w:divBdr>
                </w:div>
                <w:div w:id="691105749">
                  <w:marLeft w:val="0"/>
                  <w:marRight w:val="0"/>
                  <w:marTop w:val="0"/>
                  <w:marBottom w:val="0"/>
                  <w:divBdr>
                    <w:top w:val="none" w:sz="0" w:space="0" w:color="auto"/>
                    <w:left w:val="none" w:sz="0" w:space="0" w:color="auto"/>
                    <w:bottom w:val="none" w:sz="0" w:space="0" w:color="auto"/>
                    <w:right w:val="none" w:sz="0" w:space="0" w:color="auto"/>
                  </w:divBdr>
                </w:div>
                <w:div w:id="1571573122">
                  <w:marLeft w:val="0"/>
                  <w:marRight w:val="0"/>
                  <w:marTop w:val="0"/>
                  <w:marBottom w:val="0"/>
                  <w:divBdr>
                    <w:top w:val="none" w:sz="0" w:space="0" w:color="auto"/>
                    <w:left w:val="none" w:sz="0" w:space="0" w:color="auto"/>
                    <w:bottom w:val="none" w:sz="0" w:space="0" w:color="auto"/>
                    <w:right w:val="none" w:sz="0" w:space="0" w:color="auto"/>
                  </w:divBdr>
                </w:div>
                <w:div w:id="326325357">
                  <w:marLeft w:val="0"/>
                  <w:marRight w:val="0"/>
                  <w:marTop w:val="0"/>
                  <w:marBottom w:val="0"/>
                  <w:divBdr>
                    <w:top w:val="none" w:sz="0" w:space="0" w:color="auto"/>
                    <w:left w:val="none" w:sz="0" w:space="0" w:color="auto"/>
                    <w:bottom w:val="none" w:sz="0" w:space="0" w:color="auto"/>
                    <w:right w:val="none" w:sz="0" w:space="0" w:color="auto"/>
                  </w:divBdr>
                </w:div>
                <w:div w:id="1865710363">
                  <w:marLeft w:val="0"/>
                  <w:marRight w:val="0"/>
                  <w:marTop w:val="0"/>
                  <w:marBottom w:val="0"/>
                  <w:divBdr>
                    <w:top w:val="none" w:sz="0" w:space="0" w:color="auto"/>
                    <w:left w:val="none" w:sz="0" w:space="0" w:color="auto"/>
                    <w:bottom w:val="none" w:sz="0" w:space="0" w:color="auto"/>
                    <w:right w:val="none" w:sz="0" w:space="0" w:color="auto"/>
                  </w:divBdr>
                </w:div>
                <w:div w:id="1471706083">
                  <w:marLeft w:val="0"/>
                  <w:marRight w:val="0"/>
                  <w:marTop w:val="0"/>
                  <w:marBottom w:val="0"/>
                  <w:divBdr>
                    <w:top w:val="none" w:sz="0" w:space="0" w:color="auto"/>
                    <w:left w:val="none" w:sz="0" w:space="0" w:color="auto"/>
                    <w:bottom w:val="none" w:sz="0" w:space="0" w:color="auto"/>
                    <w:right w:val="none" w:sz="0" w:space="0" w:color="auto"/>
                  </w:divBdr>
                </w:div>
                <w:div w:id="1787506679">
                  <w:marLeft w:val="0"/>
                  <w:marRight w:val="0"/>
                  <w:marTop w:val="0"/>
                  <w:marBottom w:val="0"/>
                  <w:divBdr>
                    <w:top w:val="none" w:sz="0" w:space="0" w:color="auto"/>
                    <w:left w:val="none" w:sz="0" w:space="0" w:color="auto"/>
                    <w:bottom w:val="none" w:sz="0" w:space="0" w:color="auto"/>
                    <w:right w:val="none" w:sz="0" w:space="0" w:color="auto"/>
                  </w:divBdr>
                </w:div>
                <w:div w:id="467748107">
                  <w:marLeft w:val="0"/>
                  <w:marRight w:val="0"/>
                  <w:marTop w:val="0"/>
                  <w:marBottom w:val="0"/>
                  <w:divBdr>
                    <w:top w:val="none" w:sz="0" w:space="0" w:color="auto"/>
                    <w:left w:val="none" w:sz="0" w:space="0" w:color="auto"/>
                    <w:bottom w:val="none" w:sz="0" w:space="0" w:color="auto"/>
                    <w:right w:val="none" w:sz="0" w:space="0" w:color="auto"/>
                  </w:divBdr>
                </w:div>
                <w:div w:id="1574320115">
                  <w:marLeft w:val="0"/>
                  <w:marRight w:val="0"/>
                  <w:marTop w:val="0"/>
                  <w:marBottom w:val="0"/>
                  <w:divBdr>
                    <w:top w:val="none" w:sz="0" w:space="0" w:color="auto"/>
                    <w:left w:val="none" w:sz="0" w:space="0" w:color="auto"/>
                    <w:bottom w:val="none" w:sz="0" w:space="0" w:color="auto"/>
                    <w:right w:val="none" w:sz="0" w:space="0" w:color="auto"/>
                  </w:divBdr>
                </w:div>
                <w:div w:id="2125615119">
                  <w:marLeft w:val="0"/>
                  <w:marRight w:val="0"/>
                  <w:marTop w:val="0"/>
                  <w:marBottom w:val="0"/>
                  <w:divBdr>
                    <w:top w:val="none" w:sz="0" w:space="0" w:color="auto"/>
                    <w:left w:val="none" w:sz="0" w:space="0" w:color="auto"/>
                    <w:bottom w:val="none" w:sz="0" w:space="0" w:color="auto"/>
                    <w:right w:val="none" w:sz="0" w:space="0" w:color="auto"/>
                  </w:divBdr>
                </w:div>
                <w:div w:id="1927686631">
                  <w:marLeft w:val="0"/>
                  <w:marRight w:val="0"/>
                  <w:marTop w:val="0"/>
                  <w:marBottom w:val="0"/>
                  <w:divBdr>
                    <w:top w:val="none" w:sz="0" w:space="0" w:color="auto"/>
                    <w:left w:val="none" w:sz="0" w:space="0" w:color="auto"/>
                    <w:bottom w:val="none" w:sz="0" w:space="0" w:color="auto"/>
                    <w:right w:val="none" w:sz="0" w:space="0" w:color="auto"/>
                  </w:divBdr>
                </w:div>
                <w:div w:id="1392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60132">
          <w:marLeft w:val="0"/>
          <w:marRight w:val="0"/>
          <w:marTop w:val="0"/>
          <w:marBottom w:val="0"/>
          <w:divBdr>
            <w:top w:val="none" w:sz="0" w:space="0" w:color="auto"/>
            <w:left w:val="none" w:sz="0" w:space="0" w:color="auto"/>
            <w:bottom w:val="none" w:sz="0" w:space="0" w:color="auto"/>
            <w:right w:val="none" w:sz="0" w:space="0" w:color="auto"/>
          </w:divBdr>
          <w:divsChild>
            <w:div w:id="21435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1190</Words>
  <Characters>6426</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Varmazi</dc:creator>
  <cp:keywords/>
  <dc:description/>
  <cp:lastModifiedBy>Maria Varmazi</cp:lastModifiedBy>
  <cp:revision>46</cp:revision>
  <dcterms:created xsi:type="dcterms:W3CDTF">2024-09-26T15:47:00Z</dcterms:created>
  <dcterms:modified xsi:type="dcterms:W3CDTF">2024-09-26T16:59:00Z</dcterms:modified>
</cp:coreProperties>
</file>